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EC6AB4" w:rsidRPr="008A3D54" w:rsidTr="00B617F1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right w:val="nil"/>
            </w:tcBorders>
          </w:tcPr>
          <w:p w:rsidR="00EC6AB4" w:rsidRPr="008A3D54" w:rsidRDefault="00EC6AB4" w:rsidP="00EC6AB4">
            <w:pPr>
              <w:spacing w:after="0" w:line="240" w:lineRule="auto"/>
              <w:jc w:val="center"/>
              <w:rPr>
                <w:color w:val="0000FF"/>
                <w:lang w:val="en-US"/>
              </w:rPr>
            </w:pPr>
          </w:p>
          <w:p w:rsidR="00EC6AB4" w:rsidRPr="008A3D54" w:rsidRDefault="00EC6AB4" w:rsidP="00EC6AB4">
            <w:pPr>
              <w:spacing w:after="0" w:line="240" w:lineRule="auto"/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Уæ</w:t>
            </w:r>
            <w:proofErr w:type="gramStart"/>
            <w:r w:rsidRPr="008A3D54">
              <w:rPr>
                <w:color w:val="0000FF"/>
              </w:rPr>
              <w:t>р</w:t>
            </w:r>
            <w:proofErr w:type="gramEnd"/>
            <w:r w:rsidRPr="008A3D54">
              <w:rPr>
                <w:color w:val="0000FF"/>
              </w:rPr>
              <w:t xml:space="preserve">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EC6AB4" w:rsidRPr="008A3D54" w:rsidRDefault="00EC6AB4" w:rsidP="00EC6AB4">
            <w:pPr>
              <w:spacing w:after="0" w:line="240" w:lineRule="auto"/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EC6AB4" w:rsidRPr="008A3D54" w:rsidRDefault="00EC6AB4" w:rsidP="00EC6AB4">
            <w:pPr>
              <w:spacing w:after="0" w:line="240" w:lineRule="auto"/>
              <w:jc w:val="center"/>
              <w:rPr>
                <w:color w:val="0000FF"/>
              </w:rPr>
            </w:pPr>
            <w:proofErr w:type="gramStart"/>
            <w:r w:rsidRPr="008A3D54">
              <w:rPr>
                <w:color w:val="0000FF"/>
              </w:rPr>
              <w:t>Ц</w:t>
            </w:r>
            <w:proofErr w:type="gramEnd"/>
            <w:r w:rsidRPr="008A3D54">
              <w:rPr>
                <w:color w:val="0000FF"/>
              </w:rPr>
              <w:t xml:space="preserve">æгат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EC6AB4" w:rsidRPr="008A3D54" w:rsidRDefault="00EC6AB4" w:rsidP="00EC6AB4">
            <w:pPr>
              <w:spacing w:after="0" w:line="240" w:lineRule="auto"/>
              <w:jc w:val="center"/>
              <w:rPr>
                <w:color w:val="0000FF"/>
              </w:rPr>
            </w:pPr>
          </w:p>
          <w:p w:rsidR="00EC6AB4" w:rsidRDefault="00EC6AB4" w:rsidP="00EC6AB4">
            <w:pPr>
              <w:keepNext/>
              <w:spacing w:after="0" w:line="240" w:lineRule="auto"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EC6AB4" w:rsidRPr="008A3D54" w:rsidRDefault="00EC6AB4" w:rsidP="00EC6AB4">
            <w:pPr>
              <w:keepNext/>
              <w:spacing w:after="0" w:line="240" w:lineRule="auto"/>
              <w:jc w:val="center"/>
              <w:outlineLvl w:val="0"/>
              <w:rPr>
                <w:color w:val="0000FF"/>
                <w:sz w:val="28"/>
              </w:rPr>
            </w:pPr>
            <w:proofErr w:type="spellStart"/>
            <w:r>
              <w:rPr>
                <w:color w:val="0000FF"/>
                <w:sz w:val="28"/>
              </w:rPr>
              <w:t>Михаловскы</w:t>
            </w:r>
            <w:proofErr w:type="spellEnd"/>
            <w:r>
              <w:rPr>
                <w:color w:val="0000FF"/>
                <w:sz w:val="28"/>
              </w:rPr>
              <w:t xml:space="preserve">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EC6AB4" w:rsidRPr="008A3D54" w:rsidRDefault="00EC6AB4" w:rsidP="00EC6AB4">
            <w:pP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  <w:sz w:val="28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C6AB4" w:rsidRPr="008A3D54" w:rsidRDefault="00EC6AB4" w:rsidP="00EC6AB4">
            <w:pPr>
              <w:spacing w:after="0" w:line="240" w:lineRule="auto"/>
              <w:jc w:val="center"/>
            </w:pPr>
          </w:p>
          <w:p w:rsidR="00EC6AB4" w:rsidRPr="008A3D54" w:rsidRDefault="00EC6AB4" w:rsidP="00EC6AB4">
            <w:pPr>
              <w:spacing w:after="0" w:line="240" w:lineRule="auto"/>
              <w:jc w:val="center"/>
            </w:pPr>
          </w:p>
          <w:p w:rsidR="00EC6AB4" w:rsidRPr="008A3D54" w:rsidRDefault="00EC6AB4" w:rsidP="00EC6AB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6800" cy="990600"/>
                  <wp:effectExtent l="19050" t="0" r="0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EC6AB4" w:rsidRPr="008A3D54" w:rsidRDefault="00EC6AB4" w:rsidP="00EC6AB4">
            <w:pPr>
              <w:spacing w:after="0" w:line="240" w:lineRule="auto"/>
              <w:jc w:val="center"/>
              <w:rPr>
                <w:color w:val="0000FF"/>
                <w:lang w:val="en-US"/>
              </w:rPr>
            </w:pPr>
          </w:p>
          <w:p w:rsidR="00EC6AB4" w:rsidRPr="008A3D54" w:rsidRDefault="00EC6AB4" w:rsidP="00EC6AB4">
            <w:pPr>
              <w:spacing w:after="0" w:line="240" w:lineRule="auto"/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EC6AB4" w:rsidRPr="008A3D54" w:rsidRDefault="00EC6AB4" w:rsidP="00EC6AB4">
            <w:pPr>
              <w:spacing w:after="0" w:line="240" w:lineRule="auto"/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EC6AB4" w:rsidRPr="008A3D54" w:rsidRDefault="00EC6AB4" w:rsidP="00EC6AB4">
            <w:pPr>
              <w:spacing w:after="0" w:line="240" w:lineRule="auto"/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EC6AB4" w:rsidRPr="008A3D54" w:rsidRDefault="00EC6AB4" w:rsidP="00EC6AB4">
            <w:pPr>
              <w:spacing w:after="0" w:line="240" w:lineRule="auto"/>
              <w:rPr>
                <w:color w:val="0000FF"/>
              </w:rPr>
            </w:pPr>
          </w:p>
          <w:p w:rsidR="00EC6AB4" w:rsidRDefault="00EC6AB4" w:rsidP="00EC6AB4">
            <w:pPr>
              <w:keepNext/>
              <w:spacing w:after="0" w:line="240" w:lineRule="auto"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 xml:space="preserve">Администрация </w:t>
            </w:r>
          </w:p>
          <w:p w:rsidR="00EC6AB4" w:rsidRDefault="00EC6AB4" w:rsidP="00EC6AB4">
            <w:pPr>
              <w:keepNext/>
              <w:spacing w:after="0" w:line="240" w:lineRule="auto"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Михайловского</w:t>
            </w:r>
          </w:p>
          <w:p w:rsidR="00EC6AB4" w:rsidRDefault="00EC6AB4" w:rsidP="00EC6AB4">
            <w:pPr>
              <w:keepNext/>
              <w:spacing w:after="0" w:line="240" w:lineRule="auto"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сельского поселения</w:t>
            </w:r>
          </w:p>
          <w:p w:rsidR="00EC6AB4" w:rsidRPr="008A3D54" w:rsidRDefault="00EC6AB4" w:rsidP="00EC6AB4">
            <w:pPr>
              <w:keepNext/>
              <w:spacing w:after="0" w:line="240" w:lineRule="auto"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Пригородного района </w:t>
            </w:r>
          </w:p>
        </w:tc>
      </w:tr>
    </w:tbl>
    <w:p w:rsidR="00EC6AB4" w:rsidRPr="008A3D54" w:rsidRDefault="00EC6AB4" w:rsidP="00EC6AB4">
      <w:pPr>
        <w:spacing w:after="0" w:line="240" w:lineRule="auto"/>
        <w:jc w:val="center"/>
      </w:pPr>
      <w:r>
        <w:rPr>
          <w:noProof/>
        </w:rPr>
        <w:pict>
          <v:line id="Прямая соединительная линия 3" o:spid="_x0000_s1027" style="position:absolute;left:0;text-align:left;z-index:251661312;visibility:visible;mso-position-horizontal-relative:text;mso-position-vertical-relative:text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Прямая соединительная линия 2" o:spid="_x0000_s1026" style="position:absolute;left:0;text-align:left;z-index:251660288;visibility:visible;mso-position-horizontal-relative:text;mso-position-vertical-relative:text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EC6AB4" w:rsidRPr="001658F1" w:rsidRDefault="00EC6AB4" w:rsidP="00EC6AB4">
      <w:pPr>
        <w:spacing w:after="0" w:line="240" w:lineRule="auto"/>
        <w:ind w:left="-142" w:right="-568"/>
        <w:jc w:val="center"/>
        <w:rPr>
          <w:rFonts w:ascii="Cambria" w:hAnsi="Cambria"/>
          <w:color w:val="0000FF"/>
          <w:sz w:val="18"/>
        </w:rPr>
      </w:pPr>
      <w:r w:rsidRPr="001658F1">
        <w:rPr>
          <w:rFonts w:ascii="Cambria" w:hAnsi="Cambria"/>
          <w:color w:val="0000FF"/>
          <w:sz w:val="18"/>
        </w:rPr>
        <w:t xml:space="preserve">363110, Республика Северная Осетия – Алания, с. Михайловское, ул. К. Либкнехта, 84;                                                </w:t>
      </w:r>
    </w:p>
    <w:p w:rsidR="00EC6AB4" w:rsidRPr="001658F1" w:rsidRDefault="00EC6AB4" w:rsidP="00EC6AB4">
      <w:pPr>
        <w:spacing w:after="0" w:line="240" w:lineRule="auto"/>
        <w:ind w:left="-142" w:right="-568"/>
        <w:jc w:val="center"/>
        <w:rPr>
          <w:rFonts w:ascii="Cambria" w:hAnsi="Cambria"/>
          <w:color w:val="0000FF"/>
          <w:sz w:val="18"/>
        </w:rPr>
      </w:pPr>
      <w:r w:rsidRPr="001658F1">
        <w:rPr>
          <w:rFonts w:ascii="Cambria" w:hAnsi="Cambria"/>
          <w:color w:val="0000FF"/>
          <w:sz w:val="18"/>
        </w:rPr>
        <w:t xml:space="preserve">          тел./ факс: 8(86738) 23-01-06; 23-00-09, </w:t>
      </w:r>
      <w:r w:rsidRPr="001658F1">
        <w:rPr>
          <w:rFonts w:ascii="Cambria" w:hAnsi="Cambria"/>
          <w:color w:val="0000FF"/>
          <w:sz w:val="18"/>
          <w:u w:val="single"/>
          <w:lang w:val="en-US"/>
        </w:rPr>
        <w:t>http</w:t>
      </w:r>
      <w:r w:rsidRPr="001658F1">
        <w:rPr>
          <w:rFonts w:ascii="Cambria" w:hAnsi="Cambria"/>
          <w:color w:val="0000FF"/>
          <w:sz w:val="18"/>
          <w:u w:val="single"/>
        </w:rPr>
        <w:t>://</w:t>
      </w:r>
      <w:proofErr w:type="spellStart"/>
      <w:r w:rsidRPr="001658F1">
        <w:rPr>
          <w:rFonts w:ascii="Cambria" w:hAnsi="Cambria"/>
          <w:color w:val="0000FF"/>
          <w:sz w:val="18"/>
          <w:u w:val="single"/>
        </w:rPr>
        <w:t>адм-михайловское</w:t>
      </w:r>
      <w:proofErr w:type="gramStart"/>
      <w:r w:rsidRPr="001658F1">
        <w:rPr>
          <w:rFonts w:ascii="Cambria" w:hAnsi="Cambria"/>
          <w:color w:val="0000FF"/>
          <w:sz w:val="18"/>
          <w:u w:val="single"/>
        </w:rPr>
        <w:t>.р</w:t>
      </w:r>
      <w:proofErr w:type="gramEnd"/>
      <w:r w:rsidRPr="001658F1">
        <w:rPr>
          <w:rFonts w:ascii="Cambria" w:hAnsi="Cambria"/>
          <w:color w:val="0000FF"/>
          <w:sz w:val="18"/>
          <w:u w:val="single"/>
        </w:rPr>
        <w:t>ф</w:t>
      </w:r>
      <w:proofErr w:type="spellEnd"/>
      <w:r w:rsidRPr="001658F1">
        <w:rPr>
          <w:rFonts w:ascii="Cambria" w:hAnsi="Cambria"/>
          <w:color w:val="0000FF"/>
          <w:sz w:val="18"/>
        </w:rPr>
        <w:t xml:space="preserve">, </w:t>
      </w:r>
      <w:r w:rsidRPr="001658F1">
        <w:rPr>
          <w:rFonts w:ascii="Cambria" w:hAnsi="Cambria"/>
          <w:color w:val="0000FF"/>
          <w:sz w:val="18"/>
          <w:lang w:val="en-US"/>
        </w:rPr>
        <w:t>e</w:t>
      </w:r>
      <w:r w:rsidRPr="001658F1">
        <w:rPr>
          <w:rFonts w:ascii="Cambria" w:hAnsi="Cambria"/>
          <w:color w:val="0000FF"/>
          <w:sz w:val="18"/>
        </w:rPr>
        <w:t>-</w:t>
      </w:r>
      <w:r w:rsidRPr="001658F1">
        <w:rPr>
          <w:rFonts w:ascii="Cambria" w:hAnsi="Cambria"/>
          <w:color w:val="0000FF"/>
          <w:sz w:val="18"/>
          <w:lang w:val="en-US"/>
        </w:rPr>
        <w:t>mail</w:t>
      </w:r>
      <w:r w:rsidRPr="001658F1">
        <w:rPr>
          <w:rFonts w:ascii="Cambria" w:hAnsi="Cambria"/>
          <w:color w:val="0000FF"/>
          <w:sz w:val="18"/>
        </w:rPr>
        <w:t xml:space="preserve">: </w:t>
      </w:r>
      <w:r w:rsidRPr="001658F1">
        <w:rPr>
          <w:rFonts w:ascii="Cambria" w:hAnsi="Cambria"/>
          <w:b/>
          <w:bCs/>
          <w:sz w:val="18"/>
          <w:lang w:val="en-US"/>
        </w:rPr>
        <w:t>s</w:t>
      </w:r>
      <w:r w:rsidRPr="001658F1">
        <w:rPr>
          <w:rFonts w:ascii="Cambria" w:hAnsi="Cambria"/>
          <w:b/>
          <w:bCs/>
          <w:sz w:val="18"/>
        </w:rPr>
        <w:t>.</w:t>
      </w:r>
      <w:proofErr w:type="spellStart"/>
      <w:r w:rsidRPr="001658F1">
        <w:rPr>
          <w:rFonts w:ascii="Cambria" w:hAnsi="Cambria"/>
          <w:b/>
          <w:bCs/>
          <w:sz w:val="18"/>
          <w:lang w:val="en-US"/>
        </w:rPr>
        <w:t>adm</w:t>
      </w:r>
      <w:proofErr w:type="spellEnd"/>
      <w:r w:rsidRPr="001658F1">
        <w:rPr>
          <w:rFonts w:ascii="Cambria" w:hAnsi="Cambria"/>
          <w:b/>
          <w:bCs/>
          <w:sz w:val="18"/>
        </w:rPr>
        <w:t>.</w:t>
      </w:r>
      <w:r w:rsidRPr="001658F1">
        <w:rPr>
          <w:rFonts w:ascii="Cambria" w:hAnsi="Cambria"/>
          <w:b/>
          <w:bCs/>
          <w:sz w:val="18"/>
          <w:lang w:val="en-US"/>
        </w:rPr>
        <w:t>mix</w:t>
      </w:r>
      <w:r w:rsidRPr="001658F1">
        <w:rPr>
          <w:rFonts w:ascii="Cambria" w:hAnsi="Cambria"/>
          <w:b/>
          <w:bCs/>
          <w:sz w:val="18"/>
        </w:rPr>
        <w:t>@</w:t>
      </w:r>
      <w:r w:rsidRPr="001658F1">
        <w:rPr>
          <w:rFonts w:ascii="Cambria" w:hAnsi="Cambria"/>
          <w:b/>
          <w:bCs/>
          <w:sz w:val="18"/>
          <w:lang w:val="en-US"/>
        </w:rPr>
        <w:t>mail</w:t>
      </w:r>
      <w:r w:rsidRPr="001658F1">
        <w:rPr>
          <w:rFonts w:ascii="Cambria" w:hAnsi="Cambria"/>
          <w:b/>
          <w:bCs/>
          <w:sz w:val="18"/>
        </w:rPr>
        <w:t>.</w:t>
      </w:r>
      <w:proofErr w:type="spellStart"/>
      <w:r w:rsidRPr="001658F1">
        <w:rPr>
          <w:rFonts w:ascii="Cambria" w:hAnsi="Cambria"/>
          <w:b/>
          <w:bCs/>
          <w:sz w:val="18"/>
          <w:lang w:val="en-US"/>
        </w:rPr>
        <w:t>ru</w:t>
      </w:r>
      <w:proofErr w:type="spellEnd"/>
    </w:p>
    <w:p w:rsidR="00EC6AB4" w:rsidRDefault="00EC6AB4" w:rsidP="00EC6AB4">
      <w:pPr>
        <w:autoSpaceDE w:val="0"/>
        <w:jc w:val="center"/>
        <w:rPr>
          <w:b/>
          <w:bCs/>
          <w:sz w:val="40"/>
          <w:szCs w:val="32"/>
          <w:lang w:eastAsia="ar-SA"/>
        </w:rPr>
      </w:pPr>
    </w:p>
    <w:p w:rsidR="000B400A" w:rsidRPr="00A8189C" w:rsidRDefault="00EC6AB4" w:rsidP="000B400A">
      <w:pPr>
        <w:pStyle w:val="a4"/>
        <w:jc w:val="center"/>
        <w:rPr>
          <w:rFonts w:ascii="Arial" w:hAnsi="Arial" w:cs="Arial"/>
          <w:b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  <w:r w:rsidR="000B400A" w:rsidRPr="006C79D6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«26» декабря</w:t>
      </w:r>
      <w:r w:rsidR="000B400A">
        <w:rPr>
          <w:rFonts w:ascii="Times New Roman" w:hAnsi="Times New Roman"/>
          <w:b/>
          <w:sz w:val="24"/>
          <w:szCs w:val="24"/>
        </w:rPr>
        <w:t xml:space="preserve"> 2018г.</w:t>
      </w:r>
      <w:r w:rsidR="000B400A">
        <w:rPr>
          <w:rFonts w:ascii="Times New Roman" w:hAnsi="Times New Roman"/>
          <w:b/>
          <w:sz w:val="24"/>
          <w:szCs w:val="24"/>
        </w:rPr>
        <w:tab/>
      </w:r>
      <w:r w:rsidR="000B400A">
        <w:rPr>
          <w:rFonts w:ascii="Times New Roman" w:hAnsi="Times New Roman"/>
          <w:b/>
          <w:sz w:val="24"/>
          <w:szCs w:val="24"/>
        </w:rPr>
        <w:tab/>
      </w:r>
      <w:r w:rsidR="000B400A">
        <w:rPr>
          <w:rFonts w:ascii="Times New Roman" w:hAnsi="Times New Roman"/>
          <w:b/>
          <w:sz w:val="24"/>
          <w:szCs w:val="24"/>
        </w:rPr>
        <w:tab/>
      </w:r>
      <w:r w:rsidR="000B400A">
        <w:rPr>
          <w:rFonts w:ascii="Times New Roman" w:hAnsi="Times New Roman"/>
          <w:b/>
          <w:sz w:val="24"/>
          <w:szCs w:val="24"/>
        </w:rPr>
        <w:tab/>
      </w:r>
      <w:r w:rsidR="000B400A">
        <w:rPr>
          <w:rFonts w:ascii="Times New Roman" w:hAnsi="Times New Roman"/>
          <w:b/>
          <w:sz w:val="24"/>
          <w:szCs w:val="24"/>
        </w:rPr>
        <w:tab/>
      </w:r>
      <w:r w:rsidR="000B400A">
        <w:rPr>
          <w:rFonts w:ascii="Times New Roman" w:hAnsi="Times New Roman"/>
          <w:b/>
          <w:sz w:val="24"/>
          <w:szCs w:val="24"/>
        </w:rPr>
        <w:tab/>
      </w:r>
      <w:r w:rsidR="000B400A">
        <w:rPr>
          <w:rFonts w:ascii="Times New Roman" w:hAnsi="Times New Roman"/>
          <w:b/>
          <w:sz w:val="24"/>
          <w:szCs w:val="24"/>
        </w:rPr>
        <w:tab/>
      </w:r>
      <w:r w:rsidR="000B400A">
        <w:rPr>
          <w:rFonts w:ascii="Times New Roman" w:hAnsi="Times New Roman"/>
          <w:b/>
          <w:sz w:val="24"/>
          <w:szCs w:val="24"/>
        </w:rPr>
        <w:tab/>
        <w:t xml:space="preserve">№ </w:t>
      </w:r>
      <w:r>
        <w:rPr>
          <w:rFonts w:ascii="Times New Roman" w:hAnsi="Times New Roman"/>
          <w:b/>
          <w:sz w:val="24"/>
          <w:szCs w:val="24"/>
        </w:rPr>
        <w:t>60</w:t>
      </w:r>
    </w:p>
    <w:p w:rsidR="00C82DBD" w:rsidRDefault="00C82DBD" w:rsidP="00C82D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6DED" w:rsidRDefault="002B6DED" w:rsidP="00C82D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400A" w:rsidRDefault="002B6DED" w:rsidP="002B6D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DED">
        <w:rPr>
          <w:rFonts w:ascii="Times New Roman" w:hAnsi="Times New Roman" w:cs="Times New Roman"/>
          <w:b/>
          <w:sz w:val="28"/>
          <w:szCs w:val="28"/>
        </w:rPr>
        <w:t>Об утверждении Положения по охране труда</w:t>
      </w:r>
    </w:p>
    <w:p w:rsidR="002B6DED" w:rsidRPr="002B6DED" w:rsidRDefault="002B6DED" w:rsidP="00EC6A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DED">
        <w:rPr>
          <w:rFonts w:ascii="Times New Roman" w:hAnsi="Times New Roman" w:cs="Times New Roman"/>
          <w:b/>
          <w:sz w:val="28"/>
          <w:szCs w:val="28"/>
        </w:rPr>
        <w:t xml:space="preserve"> в администрации </w:t>
      </w:r>
      <w:r w:rsidR="00EC6AB4">
        <w:rPr>
          <w:rFonts w:ascii="Times New Roman" w:hAnsi="Times New Roman" w:cs="Times New Roman"/>
          <w:b/>
          <w:sz w:val="28"/>
          <w:szCs w:val="28"/>
        </w:rPr>
        <w:t xml:space="preserve">Михайловского сельского поселения Пригородного района </w:t>
      </w:r>
      <w:proofErr w:type="spellStart"/>
      <w:r w:rsidR="00EC6AB4">
        <w:rPr>
          <w:rFonts w:ascii="Times New Roman" w:hAnsi="Times New Roman" w:cs="Times New Roman"/>
          <w:b/>
          <w:sz w:val="28"/>
          <w:szCs w:val="28"/>
        </w:rPr>
        <w:t>РСО-Алания</w:t>
      </w:r>
      <w:proofErr w:type="spellEnd"/>
    </w:p>
    <w:p w:rsidR="002B6DED" w:rsidRDefault="002B6DED" w:rsidP="002B6D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DBD" w:rsidRDefault="00C82DBD" w:rsidP="00C82DBD">
      <w:pPr>
        <w:pStyle w:val="a4"/>
        <w:jc w:val="both"/>
        <w:rPr>
          <w:sz w:val="28"/>
          <w:szCs w:val="28"/>
        </w:rPr>
      </w:pPr>
    </w:p>
    <w:p w:rsidR="00C82DBD" w:rsidRDefault="002B6DED" w:rsidP="00CF4D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217 Трудового кодекса Российской Федерации, Постановлением Министерства труда и социального развития Российской Федерации от </w:t>
      </w:r>
      <w:r w:rsidR="00EC6AB4">
        <w:rPr>
          <w:rFonts w:ascii="Times New Roman" w:hAnsi="Times New Roman" w:cs="Times New Roman"/>
          <w:sz w:val="28"/>
          <w:szCs w:val="28"/>
        </w:rPr>
        <w:t>13.01.2003 № 1/29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C6AB4">
        <w:rPr>
          <w:rFonts w:ascii="Times New Roman" w:hAnsi="Times New Roman" w:cs="Times New Roman"/>
          <w:sz w:val="28"/>
          <w:szCs w:val="28"/>
        </w:rPr>
        <w:t xml:space="preserve">порядка обучения по охране труда и проверке </w:t>
      </w:r>
      <w:proofErr w:type="gramStart"/>
      <w:r w:rsidR="00EC6AB4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</w:t>
      </w:r>
      <w:proofErr w:type="gramEnd"/>
      <w:r w:rsidR="00EC6AB4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C6AB4">
        <w:rPr>
          <w:rFonts w:ascii="Times New Roman" w:hAnsi="Times New Roman" w:cs="Times New Roman"/>
          <w:sz w:val="28"/>
          <w:szCs w:val="28"/>
        </w:rPr>
        <w:t>, администрация Михайловского сельского поселения</w:t>
      </w:r>
      <w:r w:rsidR="00C82DBD" w:rsidRPr="00C82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AB4" w:rsidRPr="00C82DBD" w:rsidRDefault="00EC6AB4" w:rsidP="00CF4D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2DBD" w:rsidRPr="00E06824" w:rsidRDefault="00EC6AB4" w:rsidP="00EC6A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C82DBD" w:rsidRPr="00E06824">
        <w:rPr>
          <w:rFonts w:ascii="Times New Roman" w:hAnsi="Times New Roman" w:cs="Times New Roman"/>
          <w:b/>
          <w:sz w:val="28"/>
          <w:szCs w:val="28"/>
        </w:rPr>
        <w:t>:</w:t>
      </w:r>
    </w:p>
    <w:p w:rsidR="00E06824" w:rsidRDefault="00EC6AB4" w:rsidP="00E0682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C82DBD" w:rsidRPr="00C82DBD">
        <w:rPr>
          <w:rFonts w:ascii="Times New Roman" w:hAnsi="Times New Roman" w:cs="Times New Roman"/>
          <w:sz w:val="28"/>
          <w:szCs w:val="28"/>
        </w:rPr>
        <w:t xml:space="preserve">Положение по охране труда в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C82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82DBD" w:rsidRPr="00C82DBD">
        <w:rPr>
          <w:rFonts w:ascii="Times New Roman" w:hAnsi="Times New Roman" w:cs="Times New Roman"/>
          <w:sz w:val="28"/>
          <w:szCs w:val="28"/>
        </w:rPr>
        <w:t>).</w:t>
      </w:r>
    </w:p>
    <w:p w:rsidR="00EC6AB4" w:rsidRDefault="00EC6AB4" w:rsidP="00E0682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после его официального опубликования на сайте Администрации Михайловского сельского поселения.</w:t>
      </w:r>
    </w:p>
    <w:p w:rsidR="003320B8" w:rsidRDefault="00C82DBD" w:rsidP="003320B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DBD">
        <w:rPr>
          <w:rFonts w:ascii="Times New Roman" w:hAnsi="Times New Roman" w:cs="Times New Roman"/>
          <w:sz w:val="28"/>
          <w:szCs w:val="28"/>
        </w:rPr>
        <w:t xml:space="preserve">Контроль над исполнением </w:t>
      </w:r>
      <w:r w:rsidR="003320B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C6AB4">
        <w:rPr>
          <w:rFonts w:ascii="Times New Roman" w:hAnsi="Times New Roman" w:cs="Times New Roman"/>
          <w:sz w:val="28"/>
          <w:szCs w:val="28"/>
        </w:rPr>
        <w:t>постановления</w:t>
      </w:r>
      <w:r w:rsidR="003320B8">
        <w:rPr>
          <w:rFonts w:ascii="Times New Roman" w:hAnsi="Times New Roman" w:cs="Times New Roman"/>
          <w:sz w:val="28"/>
          <w:szCs w:val="28"/>
        </w:rPr>
        <w:t xml:space="preserve"> </w:t>
      </w:r>
      <w:r w:rsidRPr="00C82DBD">
        <w:rPr>
          <w:rFonts w:ascii="Times New Roman" w:hAnsi="Times New Roman" w:cs="Times New Roman"/>
          <w:sz w:val="28"/>
          <w:szCs w:val="28"/>
        </w:rPr>
        <w:t xml:space="preserve">оставляю </w:t>
      </w:r>
      <w:proofErr w:type="gramStart"/>
      <w:r w:rsidRPr="00C82DBD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C82DBD" w:rsidRPr="00C82DBD" w:rsidRDefault="003320B8" w:rsidP="003320B8">
      <w:pPr>
        <w:pStyle w:val="a4"/>
        <w:ind w:left="9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собой.</w:t>
      </w:r>
      <w:r w:rsidR="00C82DBD" w:rsidRPr="00C82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DBD" w:rsidRPr="00C82DBD" w:rsidRDefault="00C82DBD" w:rsidP="00C82D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2DBD" w:rsidRPr="00C82DBD" w:rsidRDefault="00C82DBD" w:rsidP="00C82D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2DBD" w:rsidRPr="00C82DBD" w:rsidRDefault="00C82DBD" w:rsidP="00C82D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2DBD" w:rsidRPr="00EC6AB4" w:rsidRDefault="000B400A" w:rsidP="000B400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AB4">
        <w:rPr>
          <w:rFonts w:ascii="Times New Roman" w:hAnsi="Times New Roman" w:cs="Times New Roman"/>
          <w:b/>
          <w:sz w:val="28"/>
          <w:szCs w:val="28"/>
        </w:rPr>
        <w:t>Глава</w:t>
      </w:r>
      <w:r w:rsidR="00EC6AB4" w:rsidRPr="00EC6AB4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0B400A" w:rsidRPr="00EC6AB4" w:rsidRDefault="00EC6AB4" w:rsidP="000B400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AB4">
        <w:rPr>
          <w:rFonts w:ascii="Times New Roman" w:hAnsi="Times New Roman" w:cs="Times New Roman"/>
          <w:b/>
          <w:sz w:val="28"/>
          <w:szCs w:val="28"/>
        </w:rPr>
        <w:t>Михайловского</w:t>
      </w:r>
      <w:r w:rsidR="000B400A" w:rsidRPr="00EC6AB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поселения:                          </w:t>
      </w:r>
      <w:r w:rsidRPr="00EC6AB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B400A" w:rsidRPr="00EC6AB4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EC6AB4">
        <w:rPr>
          <w:rFonts w:ascii="Times New Roman" w:hAnsi="Times New Roman" w:cs="Times New Roman"/>
          <w:b/>
          <w:sz w:val="28"/>
          <w:szCs w:val="28"/>
        </w:rPr>
        <w:t>А.З.Кисиев</w:t>
      </w:r>
      <w:proofErr w:type="spellEnd"/>
    </w:p>
    <w:p w:rsidR="00C82DBD" w:rsidRPr="00C82DBD" w:rsidRDefault="00C82DBD" w:rsidP="00C82DB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5D2C" w:rsidRDefault="00025D2C" w:rsidP="005F47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400A" w:rsidRDefault="00025D2C" w:rsidP="00EC6AB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332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00A" w:rsidRDefault="000B400A" w:rsidP="001B0F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2DBD" w:rsidRPr="005F47D9" w:rsidRDefault="005F47D9" w:rsidP="000B400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5F47D9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EC6AB4">
        <w:rPr>
          <w:rFonts w:ascii="Times New Roman" w:hAnsi="Times New Roman" w:cs="Times New Roman"/>
          <w:sz w:val="20"/>
          <w:szCs w:val="20"/>
        </w:rPr>
        <w:t xml:space="preserve">Приложение  </w:t>
      </w:r>
    </w:p>
    <w:p w:rsidR="00C82DBD" w:rsidRPr="005F47D9" w:rsidRDefault="003320B8" w:rsidP="000B400A">
      <w:pPr>
        <w:pStyle w:val="a4"/>
        <w:ind w:left="4620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EC6AB4">
        <w:rPr>
          <w:rFonts w:ascii="Times New Roman" w:hAnsi="Times New Roman" w:cs="Times New Roman"/>
          <w:sz w:val="20"/>
          <w:szCs w:val="20"/>
        </w:rPr>
        <w:t>постановлению</w:t>
      </w:r>
      <w:r w:rsidR="00C82DBD" w:rsidRPr="005F47D9">
        <w:rPr>
          <w:rFonts w:ascii="Times New Roman" w:hAnsi="Times New Roman" w:cs="Times New Roman"/>
          <w:sz w:val="20"/>
          <w:szCs w:val="20"/>
        </w:rPr>
        <w:t xml:space="preserve">  администрации</w:t>
      </w:r>
    </w:p>
    <w:p w:rsidR="00C82DBD" w:rsidRPr="005F47D9" w:rsidRDefault="000B400A" w:rsidP="000B400A">
      <w:pPr>
        <w:pStyle w:val="a4"/>
        <w:ind w:left="4620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C6AB4">
        <w:rPr>
          <w:rFonts w:ascii="Times New Roman" w:hAnsi="Times New Roman" w:cs="Times New Roman"/>
          <w:sz w:val="20"/>
          <w:szCs w:val="20"/>
        </w:rPr>
        <w:t>Михайловского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82DBD" w:rsidRPr="005F47D9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C82DBD" w:rsidRPr="00C82DBD" w:rsidRDefault="00C82DBD" w:rsidP="000B400A">
      <w:pPr>
        <w:pStyle w:val="a4"/>
        <w:ind w:left="462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F47D9">
        <w:rPr>
          <w:rFonts w:ascii="Times New Roman" w:hAnsi="Times New Roman" w:cs="Times New Roman"/>
          <w:sz w:val="20"/>
          <w:szCs w:val="20"/>
        </w:rPr>
        <w:t xml:space="preserve">от </w:t>
      </w:r>
      <w:r w:rsidR="00EC6AB4">
        <w:rPr>
          <w:rFonts w:ascii="Times New Roman" w:hAnsi="Times New Roman" w:cs="Times New Roman"/>
          <w:sz w:val="20"/>
          <w:szCs w:val="20"/>
        </w:rPr>
        <w:t>26.12.2018г № 6</w:t>
      </w:r>
      <w:r w:rsidR="000B400A">
        <w:rPr>
          <w:rFonts w:ascii="Times New Roman" w:hAnsi="Times New Roman" w:cs="Times New Roman"/>
          <w:sz w:val="20"/>
          <w:szCs w:val="20"/>
        </w:rPr>
        <w:t>0</w:t>
      </w:r>
    </w:p>
    <w:p w:rsidR="00C82DBD" w:rsidRPr="00C82DBD" w:rsidRDefault="00C82DBD" w:rsidP="000B400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82DBD" w:rsidRPr="00B34CDC" w:rsidRDefault="00C82DBD" w:rsidP="00C82DB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CD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82DBD" w:rsidRPr="00B34CDC" w:rsidRDefault="00C82DBD" w:rsidP="00C82DB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CDC">
        <w:rPr>
          <w:rFonts w:ascii="Times New Roman" w:hAnsi="Times New Roman" w:cs="Times New Roman"/>
          <w:b/>
          <w:sz w:val="24"/>
          <w:szCs w:val="24"/>
        </w:rPr>
        <w:t xml:space="preserve">по охране труда в администрации </w:t>
      </w:r>
      <w:r w:rsidR="00EC6AB4">
        <w:rPr>
          <w:rFonts w:ascii="Times New Roman" w:hAnsi="Times New Roman" w:cs="Times New Roman"/>
          <w:b/>
          <w:sz w:val="24"/>
          <w:szCs w:val="24"/>
        </w:rPr>
        <w:t xml:space="preserve"> Михайловского</w:t>
      </w:r>
      <w:r w:rsidR="000B4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CDC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C82DBD" w:rsidRPr="00B34CDC" w:rsidRDefault="00C82DBD" w:rsidP="00C82DB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DBD" w:rsidRPr="00B34CDC" w:rsidRDefault="00C82DBD" w:rsidP="00C82DB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CDC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C82DBD" w:rsidRPr="00B34CDC" w:rsidRDefault="00C82DBD" w:rsidP="00C82DB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CDC">
        <w:rPr>
          <w:rFonts w:ascii="Times New Roman" w:hAnsi="Times New Roman" w:cs="Times New Roman"/>
          <w:sz w:val="24"/>
          <w:szCs w:val="24"/>
        </w:rPr>
        <w:t>Настоящее положение устанавливает правовые основы регулирования отношений в области охраны труда между работодателем и раб</w:t>
      </w:r>
      <w:r w:rsidR="005F47D9" w:rsidRPr="00B34CDC">
        <w:rPr>
          <w:rFonts w:ascii="Times New Roman" w:hAnsi="Times New Roman" w:cs="Times New Roman"/>
          <w:sz w:val="24"/>
          <w:szCs w:val="24"/>
        </w:rPr>
        <w:t>отниками, и направлен</w:t>
      </w:r>
      <w:r w:rsidRPr="00B34CDC">
        <w:rPr>
          <w:rFonts w:ascii="Times New Roman" w:hAnsi="Times New Roman" w:cs="Times New Roman"/>
          <w:sz w:val="24"/>
          <w:szCs w:val="24"/>
        </w:rPr>
        <w:t>о на создание условий труда, соответствующих требований сохранения жизни и здоровья работников в процессе трудовой деятельности.</w:t>
      </w:r>
    </w:p>
    <w:p w:rsidR="00C82DBD" w:rsidRPr="00B34CDC" w:rsidRDefault="00C82DBD" w:rsidP="00C82DB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2DBD" w:rsidRPr="00B34CDC" w:rsidRDefault="00C82DBD" w:rsidP="00C82DBD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CDC">
        <w:rPr>
          <w:rFonts w:ascii="Times New Roman" w:hAnsi="Times New Roman" w:cs="Times New Roman"/>
          <w:b/>
          <w:sz w:val="24"/>
          <w:szCs w:val="24"/>
        </w:rPr>
        <w:t>2.Права и обязанности работников</w:t>
      </w:r>
    </w:p>
    <w:p w:rsidR="00C82DBD" w:rsidRPr="00B34CDC" w:rsidRDefault="00C82DBD" w:rsidP="00C82DB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CDC">
        <w:rPr>
          <w:rFonts w:ascii="Times New Roman" w:hAnsi="Times New Roman" w:cs="Times New Roman"/>
          <w:sz w:val="24"/>
          <w:szCs w:val="24"/>
        </w:rPr>
        <w:t xml:space="preserve">2.1. Каждый работник имеет право </w:t>
      </w:r>
      <w:proofErr w:type="gramStart"/>
      <w:r w:rsidRPr="00B34CD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34CDC">
        <w:rPr>
          <w:rFonts w:ascii="Times New Roman" w:hAnsi="Times New Roman" w:cs="Times New Roman"/>
          <w:sz w:val="24"/>
          <w:szCs w:val="24"/>
        </w:rPr>
        <w:t>:</w:t>
      </w:r>
    </w:p>
    <w:p w:rsidR="00C82DBD" w:rsidRPr="00B34CDC" w:rsidRDefault="00C82DBD" w:rsidP="00C82DB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CDC">
        <w:rPr>
          <w:rFonts w:ascii="Times New Roman" w:hAnsi="Times New Roman" w:cs="Times New Roman"/>
          <w:sz w:val="24"/>
          <w:szCs w:val="24"/>
        </w:rPr>
        <w:t>- рабочее место, соответствующее требованиям охраны труда;</w:t>
      </w:r>
    </w:p>
    <w:p w:rsidR="00C82DBD" w:rsidRPr="00B34CDC" w:rsidRDefault="00C82DBD" w:rsidP="00C82DB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CDC">
        <w:rPr>
          <w:rFonts w:ascii="Times New Roman" w:hAnsi="Times New Roman" w:cs="Times New Roman"/>
          <w:sz w:val="24"/>
          <w:szCs w:val="24"/>
        </w:rPr>
        <w:t>- 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Федерации;</w:t>
      </w:r>
    </w:p>
    <w:p w:rsidR="00C82DBD" w:rsidRPr="00B34CDC" w:rsidRDefault="00C82DBD" w:rsidP="00C82DB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CDC">
        <w:rPr>
          <w:rFonts w:ascii="Times New Roman" w:hAnsi="Times New Roman" w:cs="Times New Roman"/>
          <w:sz w:val="24"/>
          <w:szCs w:val="24"/>
        </w:rPr>
        <w:t>- получение достоверной информации от работодателя, соответственных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или опасных производственных факторов;</w:t>
      </w:r>
    </w:p>
    <w:p w:rsidR="00C82DBD" w:rsidRPr="00B34CDC" w:rsidRDefault="00C82DBD" w:rsidP="00C82DB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CDC">
        <w:rPr>
          <w:rFonts w:ascii="Times New Roman" w:hAnsi="Times New Roman" w:cs="Times New Roman"/>
          <w:sz w:val="24"/>
          <w:szCs w:val="24"/>
        </w:rPr>
        <w:t>- 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C82DBD" w:rsidRPr="00B34CDC" w:rsidRDefault="00C82DBD" w:rsidP="00C82DB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CDC">
        <w:rPr>
          <w:rFonts w:ascii="Times New Roman" w:hAnsi="Times New Roman" w:cs="Times New Roman"/>
          <w:sz w:val="24"/>
          <w:szCs w:val="24"/>
        </w:rPr>
        <w:t>- обеспечения средствами индивидуальной и коллективной защиты работников в соответствии с требованиями охраны труда за счет средств работодателя;</w:t>
      </w:r>
    </w:p>
    <w:p w:rsidR="00C82DBD" w:rsidRPr="00B34CDC" w:rsidRDefault="00C82DBD" w:rsidP="00C82DB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CDC">
        <w:rPr>
          <w:rFonts w:ascii="Times New Roman" w:hAnsi="Times New Roman" w:cs="Times New Roman"/>
          <w:sz w:val="24"/>
          <w:szCs w:val="24"/>
        </w:rPr>
        <w:t xml:space="preserve">- обращение в органы государственной власти Российской Федерации, в органы власти </w:t>
      </w:r>
      <w:proofErr w:type="spellStart"/>
      <w:r w:rsidR="00EC6AB4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Pr="00B34CDC">
        <w:rPr>
          <w:rFonts w:ascii="Times New Roman" w:hAnsi="Times New Roman" w:cs="Times New Roman"/>
          <w:sz w:val="24"/>
          <w:szCs w:val="24"/>
        </w:rPr>
        <w:t xml:space="preserve"> и орга</w:t>
      </w:r>
      <w:r w:rsidR="00EC6AB4">
        <w:rPr>
          <w:rFonts w:ascii="Times New Roman" w:hAnsi="Times New Roman" w:cs="Times New Roman"/>
          <w:sz w:val="24"/>
          <w:szCs w:val="24"/>
        </w:rPr>
        <w:t>ны местного самоуправления</w:t>
      </w:r>
      <w:r w:rsidRPr="00B34CDC">
        <w:rPr>
          <w:rFonts w:ascii="Times New Roman" w:hAnsi="Times New Roman" w:cs="Times New Roman"/>
          <w:sz w:val="24"/>
          <w:szCs w:val="24"/>
        </w:rPr>
        <w:t>, к работодателю,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C82DBD" w:rsidRPr="00B34CDC" w:rsidRDefault="00C82DBD" w:rsidP="00C82DB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CDC">
        <w:rPr>
          <w:rFonts w:ascii="Times New Roman" w:hAnsi="Times New Roman" w:cs="Times New Roman"/>
          <w:sz w:val="24"/>
          <w:szCs w:val="24"/>
        </w:rPr>
        <w:t>-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его профессионального заболевания;</w:t>
      </w:r>
    </w:p>
    <w:p w:rsidR="00C82DBD" w:rsidRPr="00B34CDC" w:rsidRDefault="00C82DBD" w:rsidP="00C82DB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CDC">
        <w:rPr>
          <w:rFonts w:ascii="Times New Roman" w:hAnsi="Times New Roman" w:cs="Times New Roman"/>
          <w:sz w:val="24"/>
          <w:szCs w:val="24"/>
        </w:rPr>
        <w:t>- внеочередной медицинский осмотр (обследование) в соответствии с медицинскими рекомендациями с сохранением за ним места работы (должности) и среднего заработка на время  прохождения указанного медицинского осмотра;</w:t>
      </w:r>
    </w:p>
    <w:p w:rsidR="00C82DBD" w:rsidRPr="00B34CDC" w:rsidRDefault="00C82DBD" w:rsidP="00C82DB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CDC">
        <w:rPr>
          <w:rFonts w:ascii="Times New Roman" w:hAnsi="Times New Roman" w:cs="Times New Roman"/>
          <w:sz w:val="24"/>
          <w:szCs w:val="24"/>
        </w:rPr>
        <w:t>- компенсации</w:t>
      </w:r>
      <w:r w:rsidR="0057593B" w:rsidRPr="00B34CDC">
        <w:rPr>
          <w:rFonts w:ascii="Times New Roman" w:hAnsi="Times New Roman" w:cs="Times New Roman"/>
          <w:sz w:val="24"/>
          <w:szCs w:val="24"/>
        </w:rPr>
        <w:t>,</w:t>
      </w:r>
      <w:r w:rsidRPr="00B34CDC">
        <w:rPr>
          <w:rFonts w:ascii="Times New Roman" w:hAnsi="Times New Roman" w:cs="Times New Roman"/>
          <w:sz w:val="24"/>
          <w:szCs w:val="24"/>
        </w:rPr>
        <w:t xml:space="preserve"> установленные законодательством Российской Федерации</w:t>
      </w:r>
      <w:r w:rsidR="0057593B" w:rsidRPr="00B34CDC">
        <w:rPr>
          <w:rFonts w:ascii="Times New Roman" w:hAnsi="Times New Roman" w:cs="Times New Roman"/>
          <w:sz w:val="24"/>
          <w:szCs w:val="24"/>
        </w:rPr>
        <w:t>,</w:t>
      </w:r>
      <w:r w:rsidRPr="00B34CDC">
        <w:rPr>
          <w:rFonts w:ascii="Times New Roman" w:hAnsi="Times New Roman" w:cs="Times New Roman"/>
          <w:sz w:val="24"/>
          <w:szCs w:val="24"/>
        </w:rPr>
        <w:t xml:space="preserve"> если он занят на тяжелых работах и работах с вредными или опасными условиями труда.</w:t>
      </w:r>
    </w:p>
    <w:p w:rsidR="00C82DBD" w:rsidRPr="00B34CDC" w:rsidRDefault="00C82DBD" w:rsidP="00C82DB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CDC">
        <w:rPr>
          <w:rFonts w:ascii="Times New Roman" w:hAnsi="Times New Roman" w:cs="Times New Roman"/>
          <w:sz w:val="24"/>
          <w:szCs w:val="24"/>
        </w:rPr>
        <w:t>2.2. Работник обязан:</w:t>
      </w:r>
    </w:p>
    <w:p w:rsidR="00C82DBD" w:rsidRPr="00B34CDC" w:rsidRDefault="00C82DBD" w:rsidP="00C82DB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CDC">
        <w:rPr>
          <w:rFonts w:ascii="Times New Roman" w:hAnsi="Times New Roman" w:cs="Times New Roman"/>
          <w:sz w:val="24"/>
          <w:szCs w:val="24"/>
        </w:rPr>
        <w:t>- соблюдать требования охраны труда;</w:t>
      </w:r>
    </w:p>
    <w:p w:rsidR="00C82DBD" w:rsidRPr="00B34CDC" w:rsidRDefault="00C82DBD" w:rsidP="00C82DB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CDC">
        <w:rPr>
          <w:rFonts w:ascii="Times New Roman" w:hAnsi="Times New Roman" w:cs="Times New Roman"/>
          <w:sz w:val="24"/>
          <w:szCs w:val="24"/>
        </w:rPr>
        <w:t>- правильно применять средства индивидуальной и коллективной защиты, проходить обучения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</w:p>
    <w:p w:rsidR="00C82DBD" w:rsidRPr="00B34CDC" w:rsidRDefault="00C82DBD" w:rsidP="00C82DB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CDC">
        <w:rPr>
          <w:rFonts w:ascii="Times New Roman" w:hAnsi="Times New Roman" w:cs="Times New Roman"/>
          <w:sz w:val="24"/>
          <w:szCs w:val="24"/>
        </w:rPr>
        <w:t>- немедленно извещать работодателя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C82DBD" w:rsidRPr="00B34CDC" w:rsidRDefault="00C82DBD" w:rsidP="00C82DB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CDC">
        <w:rPr>
          <w:rFonts w:ascii="Times New Roman" w:hAnsi="Times New Roman" w:cs="Times New Roman"/>
          <w:sz w:val="24"/>
          <w:szCs w:val="24"/>
        </w:rPr>
        <w:t xml:space="preserve">-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  </w:t>
      </w:r>
    </w:p>
    <w:p w:rsidR="00C82DBD" w:rsidRPr="00B34CDC" w:rsidRDefault="00C82DBD" w:rsidP="00C82DB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CDC">
        <w:rPr>
          <w:rFonts w:ascii="Times New Roman" w:hAnsi="Times New Roman" w:cs="Times New Roman"/>
          <w:sz w:val="24"/>
          <w:szCs w:val="24"/>
        </w:rPr>
        <w:lastRenderedPageBreak/>
        <w:t>-проходить за счет собственных средств</w:t>
      </w:r>
      <w:r w:rsidRPr="00B34C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4CDC">
        <w:rPr>
          <w:rFonts w:ascii="Times New Roman" w:hAnsi="Times New Roman" w:cs="Times New Roman"/>
          <w:sz w:val="24"/>
          <w:szCs w:val="24"/>
        </w:rPr>
        <w:t>обязательный предварительный (при поступлении на работу) медицинский осмотр.</w:t>
      </w:r>
    </w:p>
    <w:p w:rsidR="00C82DBD" w:rsidRPr="00B34CDC" w:rsidRDefault="00C82DBD" w:rsidP="00C82DBD">
      <w:pPr>
        <w:pStyle w:val="a4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2DBD" w:rsidRPr="00B34CDC" w:rsidRDefault="00C82DBD" w:rsidP="00C82DBD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CDC">
        <w:rPr>
          <w:rFonts w:ascii="Times New Roman" w:hAnsi="Times New Roman" w:cs="Times New Roman"/>
          <w:b/>
          <w:sz w:val="24"/>
          <w:szCs w:val="24"/>
        </w:rPr>
        <w:t>3. Права и обязанности работодателя</w:t>
      </w:r>
    </w:p>
    <w:p w:rsidR="00C82DBD" w:rsidRPr="00B34CDC" w:rsidRDefault="00C82DBD" w:rsidP="00C82DB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CDC">
        <w:rPr>
          <w:rFonts w:ascii="Times New Roman" w:hAnsi="Times New Roman" w:cs="Times New Roman"/>
          <w:sz w:val="24"/>
          <w:szCs w:val="24"/>
        </w:rPr>
        <w:t>3.1. Работодатель имеет право:</w:t>
      </w:r>
    </w:p>
    <w:p w:rsidR="00C82DBD" w:rsidRPr="00B34CDC" w:rsidRDefault="00C82DBD" w:rsidP="00C82DB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CDC">
        <w:rPr>
          <w:rFonts w:ascii="Times New Roman" w:hAnsi="Times New Roman" w:cs="Times New Roman"/>
          <w:sz w:val="24"/>
          <w:szCs w:val="24"/>
        </w:rPr>
        <w:t>- присутствовать при инспектировании и участвовать в совещаниях при рассмотрении жалоб на условия труда и незаконные действия администрации в решении вопросов охраны труда;</w:t>
      </w:r>
    </w:p>
    <w:p w:rsidR="00C82DBD" w:rsidRPr="00B34CDC" w:rsidRDefault="00C82DBD" w:rsidP="00C82DB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CDC">
        <w:rPr>
          <w:rFonts w:ascii="Times New Roman" w:hAnsi="Times New Roman" w:cs="Times New Roman"/>
          <w:sz w:val="24"/>
          <w:szCs w:val="24"/>
        </w:rPr>
        <w:t>- налагать дисциплинарные взыскания на работника за нарушения инструкций и правил по охране труда, как за нарушения трудовой дисциплины.</w:t>
      </w:r>
    </w:p>
    <w:p w:rsidR="00C82DBD" w:rsidRPr="00B34CDC" w:rsidRDefault="00C82DBD" w:rsidP="00C82DB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CDC">
        <w:rPr>
          <w:rFonts w:ascii="Times New Roman" w:hAnsi="Times New Roman" w:cs="Times New Roman"/>
          <w:sz w:val="24"/>
          <w:szCs w:val="24"/>
        </w:rPr>
        <w:t>3.2. Работодатель обязан обеспечить:</w:t>
      </w:r>
    </w:p>
    <w:p w:rsidR="00C82DBD" w:rsidRPr="00B34CDC" w:rsidRDefault="00C82DBD" w:rsidP="00C82DB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CDC">
        <w:rPr>
          <w:rFonts w:ascii="Times New Roman" w:hAnsi="Times New Roman" w:cs="Times New Roman"/>
          <w:sz w:val="24"/>
          <w:szCs w:val="24"/>
        </w:rPr>
        <w:t>- применение средств индивидуальной и коллективной защиты работников;</w:t>
      </w:r>
    </w:p>
    <w:p w:rsidR="00C82DBD" w:rsidRPr="00B34CDC" w:rsidRDefault="00C82DBD" w:rsidP="00C82DB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CDC">
        <w:rPr>
          <w:rFonts w:ascii="Times New Roman" w:hAnsi="Times New Roman" w:cs="Times New Roman"/>
          <w:sz w:val="24"/>
          <w:szCs w:val="24"/>
        </w:rPr>
        <w:t>- режим труда и отдыха работников в соответствии с законодательством Российской федерации;</w:t>
      </w:r>
    </w:p>
    <w:p w:rsidR="00C82DBD" w:rsidRPr="00B34CDC" w:rsidRDefault="00C82DBD" w:rsidP="00C82DB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CDC">
        <w:rPr>
          <w:rFonts w:ascii="Times New Roman" w:hAnsi="Times New Roman" w:cs="Times New Roman"/>
          <w:sz w:val="24"/>
          <w:szCs w:val="24"/>
        </w:rPr>
        <w:t>- приобретение за счет средств из местного бюджета и выдачу специальной одежды, специальной обуви и других средств индивидуальной защиты, смывающих и обезвреживающих средств в соответствии с установлен</w:t>
      </w:r>
      <w:r w:rsidR="0057593B" w:rsidRPr="00B34CDC">
        <w:rPr>
          <w:rFonts w:ascii="Times New Roman" w:hAnsi="Times New Roman" w:cs="Times New Roman"/>
          <w:sz w:val="24"/>
          <w:szCs w:val="24"/>
        </w:rPr>
        <w:t>ными нормами работникам, занятых</w:t>
      </w:r>
      <w:r w:rsidRPr="00B34CDC">
        <w:rPr>
          <w:rFonts w:ascii="Times New Roman" w:hAnsi="Times New Roman" w:cs="Times New Roman"/>
          <w:sz w:val="24"/>
          <w:szCs w:val="24"/>
        </w:rPr>
        <w:t xml:space="preserve"> на работах с вредными или опасными условиями труда, а также на работах, выполняемых в особых температурных условиях или связанных с загрязнением;</w:t>
      </w:r>
      <w:proofErr w:type="gramEnd"/>
    </w:p>
    <w:p w:rsidR="00C82DBD" w:rsidRPr="00B34CDC" w:rsidRDefault="00C82DBD" w:rsidP="00C82DB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CDC">
        <w:rPr>
          <w:rFonts w:ascii="Times New Roman" w:hAnsi="Times New Roman" w:cs="Times New Roman"/>
          <w:sz w:val="24"/>
          <w:szCs w:val="24"/>
        </w:rPr>
        <w:t>- организацию контроля за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C82DBD" w:rsidRPr="00B34CDC" w:rsidRDefault="00C82DBD" w:rsidP="00C82DB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CDC">
        <w:rPr>
          <w:rFonts w:ascii="Times New Roman" w:hAnsi="Times New Roman" w:cs="Times New Roman"/>
          <w:sz w:val="24"/>
          <w:szCs w:val="24"/>
        </w:rPr>
        <w:t>-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C82DBD" w:rsidRPr="00B34CDC" w:rsidRDefault="00C82DBD" w:rsidP="003A14A0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2DBD" w:rsidRPr="0034772A" w:rsidRDefault="0034772A" w:rsidP="0034772A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72A">
        <w:rPr>
          <w:rFonts w:ascii="Times New Roman" w:hAnsi="Times New Roman" w:cs="Times New Roman"/>
          <w:b/>
          <w:sz w:val="24"/>
          <w:szCs w:val="24"/>
        </w:rPr>
        <w:t>4.</w:t>
      </w:r>
      <w:proofErr w:type="gramStart"/>
      <w:r w:rsidRPr="0034772A">
        <w:rPr>
          <w:rFonts w:ascii="Times New Roman" w:hAnsi="Times New Roman" w:cs="Times New Roman"/>
          <w:b/>
          <w:sz w:val="24"/>
          <w:szCs w:val="24"/>
        </w:rPr>
        <w:t>Обучение по охране</w:t>
      </w:r>
      <w:proofErr w:type="gramEnd"/>
      <w:r w:rsidRPr="0034772A">
        <w:rPr>
          <w:rFonts w:ascii="Times New Roman" w:hAnsi="Times New Roman" w:cs="Times New Roman"/>
          <w:b/>
          <w:sz w:val="24"/>
          <w:szCs w:val="24"/>
        </w:rPr>
        <w:t xml:space="preserve"> труда</w:t>
      </w:r>
    </w:p>
    <w:p w:rsidR="00C82DBD" w:rsidRPr="00B34CDC" w:rsidRDefault="00C82DBD" w:rsidP="003A14A0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2DBD" w:rsidRDefault="0034772A" w:rsidP="00C82DB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</w:t>
      </w:r>
      <w:r w:rsidRPr="0034772A">
        <w:rPr>
          <w:rFonts w:ascii="Times New Roman" w:hAnsi="Times New Roman" w:cs="Times New Roman"/>
          <w:sz w:val="24"/>
          <w:szCs w:val="24"/>
        </w:rPr>
        <w:t xml:space="preserve">се работники администрации обязаны проходить </w:t>
      </w:r>
      <w:proofErr w:type="gramStart"/>
      <w:r w:rsidRPr="0034772A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34772A">
        <w:rPr>
          <w:rFonts w:ascii="Times New Roman" w:hAnsi="Times New Roman" w:cs="Times New Roman"/>
          <w:sz w:val="24"/>
          <w:szCs w:val="24"/>
        </w:rPr>
        <w:t xml:space="preserve"> труда и проверку знаний требований охраны </w:t>
      </w:r>
      <w:r>
        <w:rPr>
          <w:rFonts w:ascii="Times New Roman" w:hAnsi="Times New Roman" w:cs="Times New Roman"/>
          <w:sz w:val="24"/>
          <w:szCs w:val="24"/>
        </w:rPr>
        <w:t>труда в порядке, определенном Пр</w:t>
      </w:r>
      <w:r w:rsidRPr="0034772A">
        <w:rPr>
          <w:rFonts w:ascii="Times New Roman" w:hAnsi="Times New Roman" w:cs="Times New Roman"/>
          <w:sz w:val="24"/>
          <w:szCs w:val="24"/>
        </w:rPr>
        <w:t>авительством РФ.</w:t>
      </w:r>
    </w:p>
    <w:p w:rsidR="0034772A" w:rsidRDefault="0034772A" w:rsidP="00C82DB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Лица, поступающие на работу в администрацию, проходят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вводный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интсруктаж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14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Вводный инструктаж проводит работник, на которого распоряжением администрации возложены обязанности по организации охраны труда в администрации.</w:t>
      </w:r>
    </w:p>
    <w:p w:rsidR="0034772A" w:rsidRDefault="0034772A" w:rsidP="00C82DB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3A14A0">
        <w:rPr>
          <w:rFonts w:ascii="Times New Roman" w:hAnsi="Times New Roman" w:cs="Times New Roman"/>
          <w:sz w:val="24"/>
          <w:szCs w:val="24"/>
        </w:rPr>
        <w:t xml:space="preserve"> Кроме вводного инструктажа по охране труда проводиться первичный инструктаж на рабочем месте. Первичный инструктаж на рабочем месте проводит работник, на которого возложены обязанности по организации охраны труда.</w:t>
      </w:r>
    </w:p>
    <w:p w:rsidR="003A14A0" w:rsidRDefault="003A14A0" w:rsidP="00C82DB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 дальнейшем со всеми работниками администрации проводятся периодические инструктажи в сроки, предусмотренные в соответствующих инструкциях по охране труда.</w:t>
      </w:r>
    </w:p>
    <w:p w:rsidR="003A14A0" w:rsidRDefault="003A14A0" w:rsidP="00C82DB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4.5Внеочередные инструктажи проводятся при изменении условий труда, несчастном случае, а так же в иных случаях, установленных законодательством.</w:t>
      </w:r>
    </w:p>
    <w:p w:rsidR="003A14A0" w:rsidRDefault="003A14A0" w:rsidP="00C82DB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Проведение всех видов  инструктажей регистрируется в соответствующих журналах проведения инструктажей.</w:t>
      </w:r>
    </w:p>
    <w:p w:rsidR="003A14A0" w:rsidRDefault="003A14A0" w:rsidP="00C82DB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Глава администрации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охраны труда проходят специальное обучение по охране труда в объеме должностных обязанностей.</w:t>
      </w:r>
    </w:p>
    <w:p w:rsidR="003A14A0" w:rsidRDefault="003A14A0" w:rsidP="00C82DB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14A0" w:rsidRPr="003A14A0" w:rsidRDefault="003A14A0" w:rsidP="003A14A0">
      <w:pPr>
        <w:pStyle w:val="a4"/>
        <w:ind w:left="5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4A0">
        <w:rPr>
          <w:rFonts w:ascii="Times New Roman" w:hAnsi="Times New Roman" w:cs="Times New Roman"/>
          <w:b/>
          <w:sz w:val="24"/>
          <w:szCs w:val="24"/>
        </w:rPr>
        <w:t>5.О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3A14A0">
        <w:rPr>
          <w:rFonts w:ascii="Times New Roman" w:hAnsi="Times New Roman" w:cs="Times New Roman"/>
          <w:b/>
          <w:sz w:val="24"/>
          <w:szCs w:val="24"/>
        </w:rPr>
        <w:t xml:space="preserve">ганиация работ по охране труда, </w:t>
      </w:r>
      <w:proofErr w:type="gramStart"/>
      <w:r w:rsidRPr="003A14A0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3A14A0">
        <w:rPr>
          <w:rFonts w:ascii="Times New Roman" w:hAnsi="Times New Roman" w:cs="Times New Roman"/>
          <w:b/>
          <w:sz w:val="24"/>
          <w:szCs w:val="24"/>
        </w:rPr>
        <w:t xml:space="preserve"> их выполнением и ответственность за нарушение требований охраны труда</w:t>
      </w:r>
    </w:p>
    <w:p w:rsidR="00C82DBD" w:rsidRPr="003A14A0" w:rsidRDefault="00C82DBD" w:rsidP="0023642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C82DBD" w:rsidRDefault="003A14A0" w:rsidP="00C82DB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4A0">
        <w:rPr>
          <w:rFonts w:ascii="Times New Roman" w:hAnsi="Times New Roman" w:cs="Times New Roman"/>
          <w:sz w:val="24"/>
          <w:szCs w:val="24"/>
        </w:rPr>
        <w:t xml:space="preserve">5.1. Управление охранной труда в администрации, </w:t>
      </w:r>
      <w:proofErr w:type="gramStart"/>
      <w:r w:rsidRPr="003A14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14A0">
        <w:rPr>
          <w:rFonts w:ascii="Times New Roman" w:hAnsi="Times New Roman" w:cs="Times New Roman"/>
          <w:sz w:val="24"/>
          <w:szCs w:val="24"/>
        </w:rPr>
        <w:t xml:space="preserve"> выполнением мероприятий и соблюдением работниками администрации соответствующих требований по охране</w:t>
      </w:r>
      <w:r>
        <w:rPr>
          <w:rFonts w:ascii="Times New Roman" w:hAnsi="Times New Roman" w:cs="Times New Roman"/>
          <w:sz w:val="24"/>
          <w:szCs w:val="24"/>
        </w:rPr>
        <w:t xml:space="preserve"> труда осуществляется Главой администрации.</w:t>
      </w:r>
    </w:p>
    <w:p w:rsidR="003A14A0" w:rsidRDefault="003A14A0" w:rsidP="00C82DB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 Обязанности по организации охраны труда возлагается Главой администрации на работника администрации, который после соответствующего обучения и проверки знаний наряду с основной работой выполняет обязанности специалиста по охране труда.</w:t>
      </w:r>
    </w:p>
    <w:p w:rsidR="003A14A0" w:rsidRDefault="003A14A0" w:rsidP="00C82DB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5.3.Ответсвенность за нарушение требований настоящего Положения, действующих норм охраны</w:t>
      </w:r>
      <w:r w:rsidR="00236422">
        <w:rPr>
          <w:rFonts w:ascii="Times New Roman" w:hAnsi="Times New Roman" w:cs="Times New Roman"/>
          <w:sz w:val="24"/>
          <w:szCs w:val="24"/>
        </w:rPr>
        <w:t xml:space="preserve"> труда и техники безопасности в администрации несут должностные лица и работники, допустившие нарушения.</w:t>
      </w:r>
    </w:p>
    <w:p w:rsidR="00236422" w:rsidRPr="003A14A0" w:rsidRDefault="00236422" w:rsidP="00C82DB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5.4.Лица, виновные в нарушение требований по охране труда, привлекаются к дисциплинарной, а в соответствующих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случаях-к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административной, материальной и уголовной ответственности в порядке, установленном законодательством РФ.</w:t>
      </w:r>
      <w:proofErr w:type="gramEnd"/>
    </w:p>
    <w:p w:rsidR="00C82DBD" w:rsidRPr="003A14A0" w:rsidRDefault="00C82DBD" w:rsidP="00C82DB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20B8" w:rsidRPr="00B34CDC" w:rsidRDefault="003320B8" w:rsidP="00C82DB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20B8" w:rsidRPr="00B34CDC" w:rsidRDefault="003320B8" w:rsidP="00C82DB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20B8" w:rsidRPr="00B34CDC" w:rsidRDefault="003320B8" w:rsidP="00C82DB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400A" w:rsidRDefault="000B400A" w:rsidP="003320B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20B8" w:rsidRPr="003320B8" w:rsidRDefault="003320B8" w:rsidP="007277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C82DBD" w:rsidRPr="00B34CDC" w:rsidRDefault="00C82DBD" w:rsidP="00C82D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82DBD" w:rsidRPr="00B34CDC" w:rsidSect="00BD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2C0"/>
    <w:multiLevelType w:val="hybridMultilevel"/>
    <w:tmpl w:val="BDCE0964"/>
    <w:lvl w:ilvl="0" w:tplc="818E99C6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65035FC"/>
    <w:multiLevelType w:val="hybridMultilevel"/>
    <w:tmpl w:val="43B4BD08"/>
    <w:lvl w:ilvl="0" w:tplc="18DE4BCC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DBD"/>
    <w:rsid w:val="00025D2C"/>
    <w:rsid w:val="000B265D"/>
    <w:rsid w:val="000B400A"/>
    <w:rsid w:val="000D5A5C"/>
    <w:rsid w:val="001B0FC6"/>
    <w:rsid w:val="00236422"/>
    <w:rsid w:val="00243CEC"/>
    <w:rsid w:val="002B6DED"/>
    <w:rsid w:val="00310528"/>
    <w:rsid w:val="003320B8"/>
    <w:rsid w:val="0034772A"/>
    <w:rsid w:val="003A14A0"/>
    <w:rsid w:val="003B46D9"/>
    <w:rsid w:val="004B56DD"/>
    <w:rsid w:val="0057593B"/>
    <w:rsid w:val="005C42DE"/>
    <w:rsid w:val="005F47D9"/>
    <w:rsid w:val="00727744"/>
    <w:rsid w:val="008F25A7"/>
    <w:rsid w:val="00A663AC"/>
    <w:rsid w:val="00AC56A1"/>
    <w:rsid w:val="00B34CDC"/>
    <w:rsid w:val="00BD6744"/>
    <w:rsid w:val="00C82DBD"/>
    <w:rsid w:val="00CF4DEE"/>
    <w:rsid w:val="00D43012"/>
    <w:rsid w:val="00E06824"/>
    <w:rsid w:val="00E945EC"/>
    <w:rsid w:val="00EC6AB4"/>
    <w:rsid w:val="00F7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C82DBD"/>
    <w:rPr>
      <w:lang w:eastAsia="ru-RU"/>
    </w:rPr>
  </w:style>
  <w:style w:type="paragraph" w:styleId="a4">
    <w:name w:val="No Spacing"/>
    <w:link w:val="a3"/>
    <w:uiPriority w:val="1"/>
    <w:qFormat/>
    <w:rsid w:val="00C82DBD"/>
    <w:pPr>
      <w:spacing w:after="0" w:line="240" w:lineRule="auto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2DE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3320B8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Bash" w:eastAsia="Times New Roman" w:hAnsi="ArialBash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C82DBD"/>
    <w:rPr>
      <w:lang w:eastAsia="ru-RU"/>
    </w:rPr>
  </w:style>
  <w:style w:type="paragraph" w:styleId="a4">
    <w:name w:val="No Spacing"/>
    <w:link w:val="a3"/>
    <w:qFormat/>
    <w:rsid w:val="00C82DBD"/>
    <w:pPr>
      <w:spacing w:after="0" w:line="240" w:lineRule="auto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2DE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3320B8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Bash" w:eastAsia="Times New Roman" w:hAnsi="ArialBash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0ED7F-B4F1-4377-9F02-DD38B66F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</dc:creator>
  <cp:lastModifiedBy>Пользователь Windows</cp:lastModifiedBy>
  <cp:revision>2</cp:revision>
  <cp:lastPrinted>2018-07-04T07:59:00Z</cp:lastPrinted>
  <dcterms:created xsi:type="dcterms:W3CDTF">2018-12-28T08:41:00Z</dcterms:created>
  <dcterms:modified xsi:type="dcterms:W3CDTF">2018-12-28T08:41:00Z</dcterms:modified>
</cp:coreProperties>
</file>