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A" w:rsidRPr="00557ED5" w:rsidRDefault="00243DEA" w:rsidP="00557ED5">
      <w:pPr>
        <w:tabs>
          <w:tab w:val="left" w:pos="786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43DEA" w:rsidRPr="00D67014" w:rsidTr="00243DEA">
        <w:tc>
          <w:tcPr>
            <w:tcW w:w="4077" w:type="dxa"/>
            <w:tcBorders>
              <w:top w:val="nil"/>
              <w:right w:val="nil"/>
            </w:tcBorders>
          </w:tcPr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014">
              <w:rPr>
                <w:color w:val="000000" w:themeColor="text1"/>
              </w:rPr>
              <w:t>Уæ</w:t>
            </w:r>
            <w:proofErr w:type="gramStart"/>
            <w:r w:rsidRPr="00D67014">
              <w:rPr>
                <w:color w:val="000000" w:themeColor="text1"/>
              </w:rPr>
              <w:t>р</w:t>
            </w:r>
            <w:proofErr w:type="gramEnd"/>
            <w:r w:rsidRPr="00D67014">
              <w:rPr>
                <w:color w:val="000000" w:themeColor="text1"/>
              </w:rPr>
              <w:t xml:space="preserve">æсейы </w:t>
            </w:r>
            <w:proofErr w:type="spellStart"/>
            <w:r w:rsidRPr="00D67014">
              <w:rPr>
                <w:color w:val="000000" w:themeColor="text1"/>
              </w:rPr>
              <w:t>Федераци</w:t>
            </w:r>
            <w:proofErr w:type="spellEnd"/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014">
              <w:rPr>
                <w:color w:val="000000" w:themeColor="text1"/>
              </w:rPr>
              <w:t>Республикæ</w:t>
            </w: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D67014">
              <w:rPr>
                <w:color w:val="000000" w:themeColor="text1"/>
              </w:rPr>
              <w:t>Ц</w:t>
            </w:r>
            <w:proofErr w:type="gramEnd"/>
            <w:r w:rsidRPr="00D67014">
              <w:rPr>
                <w:color w:val="000000" w:themeColor="text1"/>
              </w:rPr>
              <w:t xml:space="preserve">æгат </w:t>
            </w:r>
            <w:proofErr w:type="spellStart"/>
            <w:r w:rsidRPr="00D67014">
              <w:rPr>
                <w:color w:val="000000" w:themeColor="text1"/>
              </w:rPr>
              <w:t>Ирыстон</w:t>
            </w:r>
            <w:proofErr w:type="spellEnd"/>
            <w:r w:rsidRPr="00D67014">
              <w:rPr>
                <w:color w:val="000000" w:themeColor="text1"/>
              </w:rPr>
              <w:t xml:space="preserve"> – </w:t>
            </w:r>
            <w:proofErr w:type="spellStart"/>
            <w:r w:rsidRPr="00D67014">
              <w:rPr>
                <w:color w:val="000000" w:themeColor="text1"/>
              </w:rPr>
              <w:t>Алани</w:t>
            </w:r>
            <w:proofErr w:type="spellEnd"/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0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 xml:space="preserve">Горæтгæрон районы </w:t>
            </w: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0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>Михаловскæйы хъæуы</w:t>
            </w: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>бынæттон хиуынаффæйады</w:t>
            </w: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D67014">
              <w:rPr>
                <w:color w:val="000000" w:themeColor="text1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D67014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64895" cy="995045"/>
                  <wp:effectExtent l="19050" t="0" r="190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014">
              <w:rPr>
                <w:color w:val="000000" w:themeColor="text1"/>
              </w:rPr>
              <w:t>Российская Федерация</w:t>
            </w: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014">
              <w:rPr>
                <w:color w:val="000000" w:themeColor="text1"/>
              </w:rPr>
              <w:t>Республика</w:t>
            </w:r>
          </w:p>
          <w:p w:rsidR="00243DEA" w:rsidRPr="00D67014" w:rsidRDefault="00243DEA" w:rsidP="00243DE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014">
              <w:rPr>
                <w:color w:val="000000" w:themeColor="text1"/>
              </w:rPr>
              <w:t>Северная Осетия – Алания</w:t>
            </w:r>
          </w:p>
          <w:p w:rsidR="00243DEA" w:rsidRPr="00D67014" w:rsidRDefault="00243DEA" w:rsidP="00243DEA">
            <w:pPr>
              <w:spacing w:after="0" w:line="240" w:lineRule="auto"/>
              <w:rPr>
                <w:color w:val="000000" w:themeColor="text1"/>
              </w:rPr>
            </w:pP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1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 xml:space="preserve">Администрация </w:t>
            </w: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1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>местного самоуправления</w:t>
            </w: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1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 xml:space="preserve"> Михайловского</w:t>
            </w: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1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 xml:space="preserve"> сельского поселения</w:t>
            </w:r>
          </w:p>
          <w:p w:rsidR="00243DEA" w:rsidRPr="00D67014" w:rsidRDefault="00243DEA" w:rsidP="00243DEA">
            <w:pPr>
              <w:keepNext/>
              <w:spacing w:after="0" w:line="240" w:lineRule="auto"/>
              <w:jc w:val="center"/>
              <w:outlineLvl w:val="1"/>
              <w:rPr>
                <w:color w:val="000000" w:themeColor="text1"/>
                <w:sz w:val="28"/>
              </w:rPr>
            </w:pPr>
            <w:r w:rsidRPr="00D67014">
              <w:rPr>
                <w:color w:val="000000" w:themeColor="text1"/>
                <w:sz w:val="28"/>
              </w:rPr>
              <w:t xml:space="preserve"> Пригородного района </w:t>
            </w:r>
          </w:p>
        </w:tc>
      </w:tr>
    </w:tbl>
    <w:p w:rsidR="00243DEA" w:rsidRPr="00D67014" w:rsidRDefault="004765CE" w:rsidP="00243DEA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43DEA" w:rsidRPr="00D67014" w:rsidRDefault="00243DEA" w:rsidP="00243DEA">
      <w:pPr>
        <w:spacing w:after="0" w:line="240" w:lineRule="auto"/>
        <w:ind w:left="-142" w:right="-568"/>
        <w:jc w:val="center"/>
        <w:rPr>
          <w:rFonts w:ascii="Cambria" w:hAnsi="Cambria"/>
          <w:color w:val="000000" w:themeColor="text1"/>
          <w:sz w:val="18"/>
        </w:rPr>
      </w:pPr>
      <w:r w:rsidRPr="00D67014">
        <w:rPr>
          <w:rFonts w:ascii="Cambria" w:hAnsi="Cambria"/>
          <w:color w:val="000000" w:themeColor="text1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243DEA" w:rsidRPr="00D67014" w:rsidRDefault="00243DEA" w:rsidP="00A71E01">
      <w:pPr>
        <w:spacing w:after="0" w:line="240" w:lineRule="auto"/>
        <w:ind w:left="-142" w:right="-568"/>
        <w:jc w:val="center"/>
        <w:rPr>
          <w:rFonts w:ascii="Cambria" w:hAnsi="Cambria"/>
          <w:color w:val="000000" w:themeColor="text1"/>
          <w:sz w:val="18"/>
        </w:rPr>
      </w:pPr>
      <w:r w:rsidRPr="00D67014">
        <w:rPr>
          <w:rFonts w:ascii="Cambria" w:hAnsi="Cambria"/>
          <w:color w:val="000000" w:themeColor="text1"/>
          <w:sz w:val="18"/>
        </w:rPr>
        <w:t xml:space="preserve">          тел./ факс: 8(86738) 23-01-06; 23-00-09, </w:t>
      </w:r>
      <w:r w:rsidRPr="00D67014">
        <w:rPr>
          <w:rFonts w:ascii="Cambria" w:hAnsi="Cambria"/>
          <w:color w:val="000000" w:themeColor="text1"/>
          <w:sz w:val="18"/>
          <w:u w:val="single"/>
          <w:lang w:val="en-US"/>
        </w:rPr>
        <w:t>http</w:t>
      </w:r>
      <w:r w:rsidRPr="00D67014">
        <w:rPr>
          <w:rFonts w:ascii="Cambria" w:hAnsi="Cambria"/>
          <w:color w:val="000000" w:themeColor="text1"/>
          <w:sz w:val="18"/>
          <w:u w:val="single"/>
        </w:rPr>
        <w:t>://</w:t>
      </w:r>
      <w:proofErr w:type="spellStart"/>
      <w:r w:rsidRPr="00D67014">
        <w:rPr>
          <w:rFonts w:ascii="Cambria" w:hAnsi="Cambria"/>
          <w:color w:val="000000" w:themeColor="text1"/>
          <w:sz w:val="18"/>
          <w:u w:val="single"/>
        </w:rPr>
        <w:t>адм-михайловское</w:t>
      </w:r>
      <w:proofErr w:type="gramStart"/>
      <w:r w:rsidRPr="00D67014">
        <w:rPr>
          <w:rFonts w:ascii="Cambria" w:hAnsi="Cambria"/>
          <w:color w:val="000000" w:themeColor="text1"/>
          <w:sz w:val="18"/>
          <w:u w:val="single"/>
        </w:rPr>
        <w:t>.р</w:t>
      </w:r>
      <w:proofErr w:type="gramEnd"/>
      <w:r w:rsidRPr="00D67014">
        <w:rPr>
          <w:rFonts w:ascii="Cambria" w:hAnsi="Cambria"/>
          <w:color w:val="000000" w:themeColor="text1"/>
          <w:sz w:val="18"/>
          <w:u w:val="single"/>
        </w:rPr>
        <w:t>ф</w:t>
      </w:r>
      <w:proofErr w:type="spellEnd"/>
      <w:r w:rsidRPr="00D67014">
        <w:rPr>
          <w:rFonts w:ascii="Cambria" w:hAnsi="Cambria"/>
          <w:color w:val="000000" w:themeColor="text1"/>
          <w:sz w:val="18"/>
        </w:rPr>
        <w:t xml:space="preserve">, </w:t>
      </w:r>
      <w:r w:rsidRPr="00D67014">
        <w:rPr>
          <w:rFonts w:ascii="Cambria" w:hAnsi="Cambria"/>
          <w:color w:val="000000" w:themeColor="text1"/>
          <w:sz w:val="18"/>
          <w:lang w:val="en-US"/>
        </w:rPr>
        <w:t>e</w:t>
      </w:r>
      <w:r w:rsidRPr="00D67014">
        <w:rPr>
          <w:rFonts w:ascii="Cambria" w:hAnsi="Cambria"/>
          <w:color w:val="000000" w:themeColor="text1"/>
          <w:sz w:val="18"/>
        </w:rPr>
        <w:t>-</w:t>
      </w:r>
      <w:r w:rsidRPr="00D67014">
        <w:rPr>
          <w:rFonts w:ascii="Cambria" w:hAnsi="Cambria"/>
          <w:color w:val="000000" w:themeColor="text1"/>
          <w:sz w:val="18"/>
          <w:lang w:val="en-US"/>
        </w:rPr>
        <w:t>mail</w:t>
      </w:r>
      <w:r w:rsidRPr="00D67014">
        <w:rPr>
          <w:rFonts w:ascii="Cambria" w:hAnsi="Cambria"/>
          <w:color w:val="000000" w:themeColor="text1"/>
          <w:sz w:val="18"/>
        </w:rPr>
        <w:t xml:space="preserve">: </w:t>
      </w:r>
      <w:hyperlink r:id="rId7" w:history="1"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  <w:lang w:val="en-US"/>
          </w:rPr>
          <w:t>s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</w:rPr>
          <w:t>.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  <w:lang w:val="en-US"/>
          </w:rPr>
          <w:t>adm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</w:rPr>
          <w:t>.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  <w:lang w:val="en-US"/>
          </w:rPr>
          <w:t>mix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</w:rPr>
          <w:t>@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  <w:lang w:val="en-US"/>
          </w:rPr>
          <w:t>mail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</w:rPr>
          <w:t>.</w:t>
        </w:r>
        <w:r w:rsidR="00A71E01" w:rsidRPr="00D67014">
          <w:rPr>
            <w:rStyle w:val="a4"/>
            <w:rFonts w:ascii="Cambria" w:hAnsi="Cambria"/>
            <w:b/>
            <w:bCs/>
            <w:color w:val="000000" w:themeColor="text1"/>
            <w:sz w:val="18"/>
            <w:lang w:val="en-US"/>
          </w:rPr>
          <w:t>ru</w:t>
        </w:r>
      </w:hyperlink>
    </w:p>
    <w:p w:rsidR="00A71E01" w:rsidRPr="00D67014" w:rsidRDefault="00A71E01" w:rsidP="00A71E01">
      <w:pPr>
        <w:spacing w:after="0" w:line="240" w:lineRule="auto"/>
        <w:ind w:left="-142" w:right="-568"/>
        <w:jc w:val="center"/>
        <w:rPr>
          <w:rFonts w:ascii="Cambria" w:hAnsi="Cambria"/>
          <w:color w:val="000000" w:themeColor="text1"/>
          <w:sz w:val="18"/>
        </w:rPr>
      </w:pPr>
    </w:p>
    <w:p w:rsidR="00243DEA" w:rsidRPr="00D67014" w:rsidRDefault="009258D3" w:rsidP="00243DEA">
      <w:pPr>
        <w:shd w:val="clear" w:color="auto" w:fill="FFFFFF"/>
        <w:spacing w:before="396" w:after="4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  <w:r w:rsidR="00243DEA"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A775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</w:t>
      </w:r>
    </w:p>
    <w:p w:rsidR="009258D3" w:rsidRPr="00D67014" w:rsidRDefault="00A775C2" w:rsidP="00243DEA">
      <w:pPr>
        <w:shd w:val="clear" w:color="auto" w:fill="FFFFFF"/>
        <w:spacing w:before="396" w:after="4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</w:t>
      </w:r>
      <w:r w:rsidR="00243DEA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                                 </w:t>
      </w:r>
      <w:r w:rsidR="00846876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243DEA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r w:rsidR="00243DEA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Михайловское</w:t>
      </w:r>
    </w:p>
    <w:p w:rsidR="009258D3" w:rsidRDefault="009258D3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создании муниципального </w:t>
      </w:r>
      <w:hyperlink r:id="rId8" w:tooltip="Унитарные предприятия" w:history="1">
        <w:r w:rsidR="00C2685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казенного</w:t>
        </w:r>
        <w:r w:rsidRPr="00D6701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C2685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учреждения</w:t>
        </w:r>
      </w:hyperlink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2685D"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C268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Служба жилищно-коммунального хозяйства»</w:t>
      </w: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3DEA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Михайловского сельского поселения</w:t>
      </w: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E7EF3" w:rsidRPr="00D67014" w:rsidRDefault="001E7EF3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43DEA" w:rsidRPr="00D67014" w:rsidRDefault="00243DEA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3DEA" w:rsidRPr="00C2685D" w:rsidRDefault="00243DEA" w:rsidP="00816B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уличного освещения и благоустройства  территории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 поселения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руководствуясь  Федеральным законом № 83-ФЗ от 08.05.2010г.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 w:rsidR="00E10C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учреждений»</w:t>
      </w:r>
      <w:r w:rsidR="00E10C30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</w:p>
    <w:p w:rsidR="009258D3" w:rsidRPr="00D67014" w:rsidRDefault="009258D3" w:rsidP="00816BFA">
      <w:pPr>
        <w:shd w:val="clear" w:color="auto" w:fill="FFFFFF"/>
        <w:spacing w:before="396" w:after="47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</w:t>
      </w:r>
      <w:r w:rsidR="00C268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2685D" w:rsidRDefault="00C2685D" w:rsidP="00816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1.Создать муниципальное казенное</w:t>
      </w:r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</w:t>
      </w:r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58D3" w:rsidRPr="00D67014" w:rsidRDefault="009258D3" w:rsidP="00816B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C268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Целями деятельности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казенного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685D" w:rsidRP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="00C2685D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определит</w:t>
      </w:r>
      <w:proofErr w:type="gramStart"/>
      <w:r w:rsid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организацию уличного освещения и благоустройство территории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="00C2685D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1E01" w:rsidRPr="00D67014" w:rsidRDefault="00A71E01" w:rsidP="00816B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0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C2685D">
        <w:rPr>
          <w:rFonts w:ascii="Times New Roman" w:eastAsia="Calibri" w:hAnsi="Times New Roman" w:cs="Times New Roman"/>
          <w:color w:val="000000"/>
          <w:sz w:val="28"/>
          <w:szCs w:val="28"/>
        </w:rPr>
        <w:t>Считать Учредителем</w:t>
      </w:r>
      <w:r w:rsidR="00C2685D" w:rsidRP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казенного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685D" w:rsidRP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="00C2685D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="00C2685D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E01" w:rsidRPr="00D67014" w:rsidRDefault="00A71E01" w:rsidP="00816BF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0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C268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казенного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C2685D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6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685D" w:rsidRPr="00C26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="00C2685D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proofErr w:type="gramStart"/>
      <w:r w:rsidR="00C2685D" w:rsidRPr="00C268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C2685D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E10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8D3" w:rsidRPr="00D67014" w:rsidRDefault="00A71E01" w:rsidP="00816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0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C268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E10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момента его принятия.</w:t>
      </w:r>
    </w:p>
    <w:p w:rsidR="009258D3" w:rsidRPr="00D67014" w:rsidRDefault="00E10C30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</w:t>
      </w:r>
      <w:r w:rsidR="009258D3"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оставляю за собой.</w:t>
      </w:r>
    </w:p>
    <w:p w:rsidR="009258D3" w:rsidRPr="00D67014" w:rsidRDefault="009258D3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1E01" w:rsidRPr="00D67014" w:rsidRDefault="00A71E01" w:rsidP="00816BFA">
      <w:pPr>
        <w:shd w:val="clear" w:color="auto" w:fill="FFFFFF"/>
        <w:spacing w:before="396" w:after="47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876" w:rsidRPr="00D67014" w:rsidRDefault="009258D3" w:rsidP="00816B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846876" w:rsidRPr="00D6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Михайловского</w:t>
      </w:r>
    </w:p>
    <w:p w:rsidR="009258D3" w:rsidRPr="00D67014" w:rsidRDefault="00846876" w:rsidP="00816BFA">
      <w:pPr>
        <w:shd w:val="clear" w:color="auto" w:fill="FFFFFF"/>
        <w:tabs>
          <w:tab w:val="left" w:pos="4178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               </w:t>
      </w:r>
      <w:proofErr w:type="spellStart"/>
      <w:r w:rsidRPr="00D67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А.З.Кисиев</w:t>
      </w:r>
      <w:proofErr w:type="spellEnd"/>
    </w:p>
    <w:p w:rsidR="00846876" w:rsidRDefault="00846876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E10C30" w:rsidRDefault="00E10C30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816BFA" w:rsidRDefault="00816BFA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816BFA" w:rsidRDefault="00816BFA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D67014" w:rsidRPr="00D67014" w:rsidRDefault="00D67014" w:rsidP="00816BFA">
      <w:pPr>
        <w:spacing w:line="360" w:lineRule="auto"/>
        <w:jc w:val="both"/>
        <w:rPr>
          <w:color w:val="000000" w:themeColor="text1"/>
          <w:spacing w:val="20"/>
          <w:sz w:val="28"/>
          <w:szCs w:val="28"/>
        </w:rPr>
      </w:pPr>
    </w:p>
    <w:p w:rsidR="00E10C30" w:rsidRPr="00F765B7" w:rsidRDefault="009258D3" w:rsidP="00F765B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</w:t>
      </w:r>
      <w:r w:rsidR="00E10C30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E10C30" w:rsidRPr="00F765B7" w:rsidRDefault="00E10C30" w:rsidP="00F765B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 постановлению главы </w:t>
      </w:r>
      <w:r w:rsidR="009258D3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71E01" w:rsidRPr="00F765B7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A71E01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58D3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9258D3" w:rsidRPr="00F765B7" w:rsidRDefault="00A71E01" w:rsidP="00F765B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10C30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 </w:t>
      </w:r>
      <w:r w:rsidR="00A77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 от 16 ноября</w:t>
      </w:r>
      <w:r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</w:t>
      </w:r>
      <w:r w:rsidR="009258D3" w:rsidRPr="00F76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  </w:t>
      </w:r>
    </w:p>
    <w:p w:rsidR="00E10C30" w:rsidRDefault="009258D3" w:rsidP="00557ED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121865" w:rsidRDefault="00121865" w:rsidP="00557E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10C30" w:rsidRDefault="00E10C30" w:rsidP="00F765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10C30" w:rsidRPr="00E10C30" w:rsidRDefault="00E10C30" w:rsidP="00F765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муниципальном казенном учреждении</w:t>
      </w:r>
    </w:p>
    <w:p w:rsidR="00E10C30" w:rsidRDefault="00E10C30" w:rsidP="00F76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10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Служба жилищно-коммунального хозяйства»</w:t>
      </w:r>
    </w:p>
    <w:p w:rsidR="00E10C30" w:rsidRPr="00E10C30" w:rsidRDefault="00E10C30" w:rsidP="00F76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Михайловского сельского поселения</w:t>
      </w:r>
      <w:r w:rsidRPr="00E10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A71E01" w:rsidRPr="00D67014" w:rsidRDefault="00A71E01" w:rsidP="00F765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8D3" w:rsidRDefault="009258D3" w:rsidP="00F765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7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D67014" w:rsidRPr="00D67014" w:rsidRDefault="00D67014" w:rsidP="00F765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0C30" w:rsidRPr="00E10C30" w:rsidRDefault="00E10C30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муниципального казенного учреждения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сельского</w:t>
      </w:r>
      <w:r w:rsidRPr="00E1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10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E10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Муниципальное казенное учреждение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Pr="00E1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Сокращенное наименование: МКУ «Служба ЖКХ».</w:t>
      </w:r>
    </w:p>
    <w:p w:rsidR="00E10C30" w:rsidRPr="00E10C30" w:rsidRDefault="00E10C30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казенное учреждение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Служба жилищно-коммунального хозяйства»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создается при администрации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сельского</w:t>
      </w:r>
      <w:r w:rsidRPr="00E1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главы администрации Михайловского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775C2">
        <w:rPr>
          <w:rFonts w:ascii="Times New Roman" w:hAnsi="Times New Roman" w:cs="Times New Roman"/>
          <w:color w:val="000000" w:themeColor="text1"/>
          <w:sz w:val="28"/>
          <w:szCs w:val="28"/>
        </w:rPr>
        <w:t>16.11.2018г.</w:t>
      </w:r>
    </w:p>
    <w:p w:rsidR="00E10C30" w:rsidRPr="00BD1A59" w:rsidRDefault="00E10C30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МКУ «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«Служба ЖКХ»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сельского</w:t>
      </w:r>
      <w:r w:rsidRPr="00E1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C3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руководствуется Конституцией РФ, </w:t>
      </w:r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Российской федерации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 указами и распоряжениями </w:t>
      </w:r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РФ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постановлениями и распоряжениями Правительства РФ, нормативными актами, издаваемыми Государственным комитетом по строительству и жилищно-коммунальному хозяйству</w:t>
      </w:r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BD1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решениями депутатов Собрания Представителей МО Пригородного района и Михайловского сельского поселения.</w:t>
      </w:r>
      <w:proofErr w:type="gramEnd"/>
    </w:p>
    <w:p w:rsidR="00BD1A59" w:rsidRPr="005B6621" w:rsidRDefault="00BD1A59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Место нахождения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(юридический адрес):363110,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Пригородный район</w:t>
      </w:r>
      <w:r w:rsid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с</w:t>
      </w:r>
      <w:proofErr w:type="gramStart"/>
      <w:r w:rsid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ихайловское, ул.К.Либкнехта,84.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Учредителем и собственником имущества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администрация Михайловского сельского поселения.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Функции и полномочия учредителя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существляет администрация</w:t>
      </w:r>
      <w:r w:rsidRP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Михайловского сельского поселения в рамках своей компетенции установленной нормативно-правовыми актами Михайловского сельского поселения.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создается без ограничения срока деятельности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юридическим лицом, имеет круглую печать, содержащую его полное наименование и указание места нахождения учреждения.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Учредительным документом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настоящее Положение.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все </w:t>
      </w:r>
      <w:r w:rsidR="00B70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дополнения к нему утверждаются правовым актом администрации Михайловского сельского поселения.</w:t>
      </w:r>
    </w:p>
    <w:p w:rsidR="005B6621" w:rsidRPr="005B6621" w:rsidRDefault="005B6621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Финансирование деятельности</w:t>
      </w:r>
      <w:r w:rsidRPr="005B6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осуществляется  за счет средств бюджета Михайловского сельского поселения на основании бюджетной сметы в соответствии с законодательством РФ,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нормативно-правовыми актами Михайловского сельского поселения.</w:t>
      </w:r>
    </w:p>
    <w:p w:rsidR="005B6621" w:rsidRDefault="005B6621" w:rsidP="00F765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A44" w:rsidRDefault="005B6621" w:rsidP="00F765B7">
      <w:pPr>
        <w:pStyle w:val="a7"/>
        <w:numPr>
          <w:ilvl w:val="0"/>
          <w:numId w:val="3"/>
        </w:numPr>
        <w:tabs>
          <w:tab w:val="left" w:pos="40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75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4B7675" w:rsidRPr="005B6621" w:rsidRDefault="004B7675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7675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озеленения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Михайловского сельского поселения, организация общественных работ, месячников по благоустройству и озеленению территории Михайловского сельского поселения.</w:t>
      </w:r>
    </w:p>
    <w:p w:rsidR="004B7675" w:rsidRPr="005B6621" w:rsidRDefault="004B7675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Осуществление</w:t>
      </w: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санитарным состоянием и благоустройством территории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Михайловского сельского поселения.</w:t>
      </w:r>
    </w:p>
    <w:p w:rsidR="004B7675" w:rsidRPr="004B7675" w:rsidRDefault="004B7675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Осуществление </w:t>
      </w:r>
      <w:proofErr w:type="gramStart"/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санитарным состоянием и благоустройством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ерритории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Михайловского сельского поселения.</w:t>
      </w:r>
    </w:p>
    <w:p w:rsidR="004B7675" w:rsidRPr="005B6621" w:rsidRDefault="004B7675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освещения улиц</w:t>
      </w: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Михайловского сельского поселения.</w:t>
      </w:r>
    </w:p>
    <w:p w:rsidR="004B7675" w:rsidRDefault="00DF7866" w:rsidP="00F765B7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 организации сбора и вывоза бытовых отходов и мусора.</w:t>
      </w:r>
    </w:p>
    <w:p w:rsidR="00DF7866" w:rsidRPr="004B7675" w:rsidRDefault="00DF7866" w:rsidP="00F765B7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содержания мест захоронения, мемориальных комплексов, памятников.</w:t>
      </w:r>
    </w:p>
    <w:p w:rsidR="005B6621" w:rsidRDefault="005B6621" w:rsidP="00F765B7">
      <w:pPr>
        <w:pStyle w:val="a7"/>
        <w:tabs>
          <w:tab w:val="left" w:pos="4019"/>
        </w:tabs>
        <w:spacing w:after="0" w:line="360" w:lineRule="auto"/>
        <w:ind w:left="615"/>
        <w:rPr>
          <w:rFonts w:ascii="Times New Roman" w:hAnsi="Times New Roman" w:cs="Times New Roman"/>
          <w:sz w:val="28"/>
          <w:szCs w:val="28"/>
        </w:rPr>
      </w:pPr>
    </w:p>
    <w:p w:rsidR="004B7675" w:rsidRDefault="004B7675" w:rsidP="00F765B7">
      <w:pPr>
        <w:pStyle w:val="a7"/>
        <w:numPr>
          <w:ilvl w:val="0"/>
          <w:numId w:val="3"/>
        </w:numPr>
        <w:tabs>
          <w:tab w:val="left" w:pos="40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75">
        <w:rPr>
          <w:rFonts w:ascii="Times New Roman" w:hAnsi="Times New Roman" w:cs="Times New Roman"/>
          <w:b/>
          <w:sz w:val="28"/>
          <w:szCs w:val="28"/>
        </w:rPr>
        <w:t>РУКОВОДСТВО МКУ «Сл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B7675">
        <w:rPr>
          <w:rFonts w:ascii="Times New Roman" w:hAnsi="Times New Roman" w:cs="Times New Roman"/>
          <w:b/>
          <w:sz w:val="28"/>
          <w:szCs w:val="28"/>
        </w:rPr>
        <w:t>жба ЖКХ»</w:t>
      </w:r>
    </w:p>
    <w:p w:rsidR="00DF7866" w:rsidRPr="004B7675" w:rsidRDefault="00DF7866" w:rsidP="00F765B7">
      <w:pPr>
        <w:pStyle w:val="a7"/>
        <w:tabs>
          <w:tab w:val="left" w:pos="4019"/>
        </w:tabs>
        <w:spacing w:after="0" w:line="360" w:lineRule="auto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4B7675" w:rsidRPr="004B7675" w:rsidRDefault="00F765B7" w:rsidP="00F765B7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возглавляет Директор, который назначается на эту должность и освобождается от занимаемой должности на основании распоряжения главы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Михайловского сельского поселения.  </w:t>
      </w:r>
    </w:p>
    <w:p w:rsidR="004B7675" w:rsidRPr="00BD1A59" w:rsidRDefault="004B7675" w:rsidP="00F765B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Директор обеспечивает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соблюдение законов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выполнение указов Пре</w:t>
      </w:r>
      <w:r w:rsidR="009114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зидента РФ и главы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постановлений Правительства РФ и</w:t>
      </w:r>
      <w:r w:rsidRPr="004B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13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выполнение нормативных актов Комитета  по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</w:t>
      </w:r>
      <w:r w:rsidR="00DF7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илищно-комунальному</w:t>
      </w:r>
      <w:proofErr w:type="spellEnd"/>
      <w:r w:rsidR="00DF7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хозяйству </w:t>
      </w:r>
      <w:proofErr w:type="spellStart"/>
      <w:r w:rsidR="00DF7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 w:rsidR="00DF7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других органов</w:t>
      </w:r>
      <w:r w:rsidR="00F76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государственного управления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 Михайловского сельского поселения.</w:t>
      </w:r>
    </w:p>
    <w:p w:rsidR="004B7675" w:rsidRPr="00DF7866" w:rsidRDefault="00DF7866" w:rsidP="00F765B7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 всех предприятиях, учреждениях и организациях по вопросам, связанным с деятельностью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</w:p>
    <w:p w:rsidR="00DF7866" w:rsidRPr="00DF7866" w:rsidRDefault="00DF7866" w:rsidP="00816BFA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Издает распоряжения по деятельности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</w:p>
    <w:p w:rsidR="00DF7866" w:rsidRPr="00121865" w:rsidRDefault="00DF7866" w:rsidP="00816BFA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Заключает договора  гражданско-правового характера.</w:t>
      </w:r>
    </w:p>
    <w:p w:rsidR="00121865" w:rsidRPr="00DF7866" w:rsidRDefault="00121865" w:rsidP="00816BFA">
      <w:pPr>
        <w:pStyle w:val="a7"/>
        <w:numPr>
          <w:ilvl w:val="1"/>
          <w:numId w:val="3"/>
        </w:num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r w:rsidRPr="00E10C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«Служба ЖКХ»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руководит деятельностью и несет персональную ответственность за выполнение  возложенных на него функций.</w:t>
      </w:r>
    </w:p>
    <w:p w:rsidR="00B70E4C" w:rsidRDefault="00B70E4C" w:rsidP="00816BFA">
      <w:pPr>
        <w:tabs>
          <w:tab w:val="left" w:pos="300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865" w:rsidRDefault="00121865" w:rsidP="00F765B7">
      <w:pPr>
        <w:tabs>
          <w:tab w:val="left" w:pos="300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65">
        <w:rPr>
          <w:rFonts w:ascii="Times New Roman" w:hAnsi="Times New Roman" w:cs="Times New Roman"/>
          <w:b/>
          <w:sz w:val="28"/>
          <w:szCs w:val="28"/>
        </w:rPr>
        <w:lastRenderedPageBreak/>
        <w:t>4.ИЗМЕНЕНИЕ ПОЛОЖЕНИЯ И ПРЕКРАЩЕНИЕ ДЕЯТЕЛЬНОСТИ МКУ «СЛУЖБА ЖКХ»</w:t>
      </w:r>
    </w:p>
    <w:p w:rsidR="00F765B7" w:rsidRDefault="00F765B7" w:rsidP="00F765B7">
      <w:pPr>
        <w:tabs>
          <w:tab w:val="left" w:pos="300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865" w:rsidRDefault="00121865" w:rsidP="00F765B7">
      <w:pPr>
        <w:tabs>
          <w:tab w:val="left" w:pos="30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1865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настоящ</w:t>
      </w:r>
      <w:r w:rsidR="00F765B7">
        <w:rPr>
          <w:rFonts w:ascii="Times New Roman" w:hAnsi="Times New Roman" w:cs="Times New Roman"/>
          <w:sz w:val="28"/>
          <w:szCs w:val="28"/>
        </w:rPr>
        <w:t xml:space="preserve">ее Положение производится </w:t>
      </w:r>
      <w:r>
        <w:rPr>
          <w:rFonts w:ascii="Times New Roman" w:hAnsi="Times New Roman" w:cs="Times New Roman"/>
          <w:sz w:val="28"/>
          <w:szCs w:val="28"/>
        </w:rPr>
        <w:t>главой Михайловского  сельского поселения</w:t>
      </w:r>
    </w:p>
    <w:p w:rsidR="00B70E4C" w:rsidRDefault="00121865" w:rsidP="00F765B7">
      <w:pPr>
        <w:tabs>
          <w:tab w:val="left" w:pos="30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>4.2.</w:t>
      </w:r>
      <w:r w:rsidRPr="00B70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МКУ «Служба ЖКХ»</w:t>
      </w:r>
      <w:r w:rsidR="00B70E4C" w:rsidRPr="00B70E4C">
        <w:rPr>
          <w:rFonts w:ascii="Times New Roman" w:hAnsi="Times New Roman" w:cs="Times New Roman"/>
          <w:sz w:val="28"/>
          <w:szCs w:val="28"/>
        </w:rPr>
        <w:t xml:space="preserve"> </w:t>
      </w:r>
      <w:r w:rsidR="00B70E4C">
        <w:rPr>
          <w:rFonts w:ascii="Times New Roman" w:hAnsi="Times New Roman" w:cs="Times New Roman"/>
          <w:sz w:val="28"/>
          <w:szCs w:val="28"/>
        </w:rPr>
        <w:t>Михайловского  сельского поселения может быть реорганизована или ликвидирована постановлением главы Михайловского  сельского поселения в установленном законом порядке.</w:t>
      </w:r>
    </w:p>
    <w:p w:rsidR="00121865" w:rsidRPr="00B70E4C" w:rsidRDefault="00121865" w:rsidP="00F765B7">
      <w:pPr>
        <w:tabs>
          <w:tab w:val="left" w:pos="40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65" w:rsidRPr="00121865" w:rsidRDefault="00121865" w:rsidP="00F765B7">
      <w:pPr>
        <w:tabs>
          <w:tab w:val="left" w:pos="300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1865" w:rsidRPr="00121865" w:rsidSect="00D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EC"/>
    <w:multiLevelType w:val="hybridMultilevel"/>
    <w:tmpl w:val="7AD8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1F2"/>
    <w:multiLevelType w:val="hybridMultilevel"/>
    <w:tmpl w:val="BDD8AD12"/>
    <w:lvl w:ilvl="0" w:tplc="9EF6D9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C5A"/>
    <w:multiLevelType w:val="multilevel"/>
    <w:tmpl w:val="F30E07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58D3"/>
    <w:rsid w:val="00121865"/>
    <w:rsid w:val="001E7EF3"/>
    <w:rsid w:val="00243DEA"/>
    <w:rsid w:val="00331185"/>
    <w:rsid w:val="0036301C"/>
    <w:rsid w:val="00385E69"/>
    <w:rsid w:val="003B0A91"/>
    <w:rsid w:val="003F4F23"/>
    <w:rsid w:val="004022A2"/>
    <w:rsid w:val="004765CE"/>
    <w:rsid w:val="004774B2"/>
    <w:rsid w:val="004927F2"/>
    <w:rsid w:val="004B7675"/>
    <w:rsid w:val="004D6EB1"/>
    <w:rsid w:val="004D72CC"/>
    <w:rsid w:val="00557ED5"/>
    <w:rsid w:val="005A4014"/>
    <w:rsid w:val="005B6621"/>
    <w:rsid w:val="006F2643"/>
    <w:rsid w:val="00815471"/>
    <w:rsid w:val="00816BFA"/>
    <w:rsid w:val="00846876"/>
    <w:rsid w:val="0085644C"/>
    <w:rsid w:val="009114E1"/>
    <w:rsid w:val="00913362"/>
    <w:rsid w:val="00913F6F"/>
    <w:rsid w:val="009258D3"/>
    <w:rsid w:val="00984521"/>
    <w:rsid w:val="009C76BC"/>
    <w:rsid w:val="00A71E01"/>
    <w:rsid w:val="00A775C2"/>
    <w:rsid w:val="00A86C70"/>
    <w:rsid w:val="00A96D66"/>
    <w:rsid w:val="00AD6ABC"/>
    <w:rsid w:val="00B054FC"/>
    <w:rsid w:val="00B34057"/>
    <w:rsid w:val="00B70E4C"/>
    <w:rsid w:val="00BD1A59"/>
    <w:rsid w:val="00BD2878"/>
    <w:rsid w:val="00C2685D"/>
    <w:rsid w:val="00CD7409"/>
    <w:rsid w:val="00D30C0D"/>
    <w:rsid w:val="00D63A44"/>
    <w:rsid w:val="00D67014"/>
    <w:rsid w:val="00DF7866"/>
    <w:rsid w:val="00E10C30"/>
    <w:rsid w:val="00EB1FE4"/>
    <w:rsid w:val="00ED7E44"/>
    <w:rsid w:val="00F414FD"/>
    <w:rsid w:val="00F7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58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D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nitarnie_predpriyat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s.adm.mi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C821-FE34-40D7-A293-73178E4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2018-11-06T13:10:00Z</cp:lastPrinted>
  <dcterms:created xsi:type="dcterms:W3CDTF">2018-10-30T07:45:00Z</dcterms:created>
  <dcterms:modified xsi:type="dcterms:W3CDTF">2018-11-16T07:06:00Z</dcterms:modified>
</cp:coreProperties>
</file>