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DF0474" w:rsidRPr="008A3D54" w:rsidTr="008469C1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</w:p>
          <w:p w:rsidR="00DF0474" w:rsidRDefault="00DF0474" w:rsidP="00DF0474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DF0474" w:rsidRPr="008A3D54" w:rsidRDefault="00DF0474" w:rsidP="00DF0474">
            <w:pPr>
              <w:keepNext/>
              <w:spacing w:after="0" w:line="240" w:lineRule="auto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F0474" w:rsidRPr="008A3D54" w:rsidRDefault="00DF0474" w:rsidP="00DF0474">
            <w:pPr>
              <w:spacing w:after="0" w:line="240" w:lineRule="auto"/>
              <w:jc w:val="center"/>
            </w:pPr>
          </w:p>
          <w:p w:rsidR="00DF0474" w:rsidRPr="008A3D54" w:rsidRDefault="00DF0474" w:rsidP="00DF0474">
            <w:pPr>
              <w:spacing w:after="0" w:line="240" w:lineRule="auto"/>
              <w:jc w:val="center"/>
            </w:pP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6800" cy="990600"/>
                  <wp:effectExtent l="19050" t="0" r="0" b="0"/>
                  <wp:docPr id="7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  <w:lang w:val="en-US"/>
              </w:rPr>
            </w:pP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DF0474" w:rsidRPr="008A3D54" w:rsidRDefault="00DF0474" w:rsidP="00DF0474">
            <w:pPr>
              <w:spacing w:after="0" w:line="240" w:lineRule="auto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DF0474" w:rsidRPr="008A3D54" w:rsidRDefault="00DF0474" w:rsidP="00DF0474">
            <w:pPr>
              <w:spacing w:after="0" w:line="240" w:lineRule="auto"/>
              <w:rPr>
                <w:color w:val="0000FF"/>
              </w:rPr>
            </w:pPr>
          </w:p>
          <w:p w:rsidR="00DF0474" w:rsidRDefault="00DF0474" w:rsidP="00DF047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DF0474" w:rsidRDefault="00DF0474" w:rsidP="00DF047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DF0474" w:rsidRDefault="00DF0474" w:rsidP="00DF047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DF0474" w:rsidRPr="008A3D54" w:rsidRDefault="00DF0474" w:rsidP="00DF0474">
            <w:pPr>
              <w:keepNext/>
              <w:spacing w:after="0" w:line="240" w:lineRule="auto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DF0474" w:rsidRPr="008A3D54" w:rsidRDefault="00DF0474" w:rsidP="00DF0474">
      <w:pPr>
        <w:jc w:val="center"/>
      </w:pPr>
      <w:r>
        <w:rPr>
          <w:noProof/>
        </w:rPr>
        <w:pict>
          <v:line id="Прямая соединительная линия 3" o:spid="_x0000_s1031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30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DF0474" w:rsidRPr="001658F1" w:rsidRDefault="00DF0474" w:rsidP="00DF0474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DF0474" w:rsidRPr="001658F1" w:rsidRDefault="00DF0474" w:rsidP="00DF0474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          тел./ факс: 8(8672</w:t>
      </w:r>
      <w:r w:rsidRPr="001658F1">
        <w:rPr>
          <w:rFonts w:ascii="Cambria" w:hAnsi="Cambria"/>
          <w:color w:val="0000FF"/>
          <w:sz w:val="18"/>
        </w:rPr>
        <w:t xml:space="preserve">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DF0474" w:rsidRDefault="00DF0474" w:rsidP="00DF0474">
      <w:pPr>
        <w:shd w:val="clear" w:color="auto" w:fill="FFFFFF"/>
        <w:tabs>
          <w:tab w:val="center" w:pos="4677"/>
        </w:tabs>
        <w:spacing w:after="156" w:line="240" w:lineRule="auto"/>
        <w:jc w:val="both"/>
        <w:rPr>
          <w:rFonts w:ascii="Times New Roman" w:eastAsia="Times New Roman" w:hAnsi="Times New Roman"/>
          <w:color w:val="252525"/>
          <w:sz w:val="20"/>
          <w:szCs w:val="20"/>
          <w:lang w:eastAsia="ru-RU"/>
        </w:rPr>
      </w:pPr>
    </w:p>
    <w:p w:rsidR="00DF0474" w:rsidRDefault="00DF0474" w:rsidP="00DF0474">
      <w:pPr>
        <w:shd w:val="clear" w:color="auto" w:fill="FFFFFF"/>
        <w:tabs>
          <w:tab w:val="center" w:pos="4677"/>
        </w:tabs>
        <w:spacing w:after="156" w:line="240" w:lineRule="auto"/>
        <w:jc w:val="center"/>
        <w:rPr>
          <w:rFonts w:ascii="Times New Roman" w:eastAsia="Times New Roman" w:hAnsi="Times New Roman"/>
          <w:b/>
          <w:color w:val="252525"/>
          <w:sz w:val="32"/>
          <w:szCs w:val="32"/>
          <w:lang w:eastAsia="ru-RU"/>
        </w:rPr>
      </w:pPr>
    </w:p>
    <w:p w:rsidR="00DF0474" w:rsidRDefault="00DF0474" w:rsidP="00DF0474">
      <w:pPr>
        <w:shd w:val="clear" w:color="auto" w:fill="FFFFFF"/>
        <w:tabs>
          <w:tab w:val="center" w:pos="4677"/>
        </w:tabs>
        <w:spacing w:after="156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ПОСТАНОВЛЕНИЕ</w:t>
      </w:r>
    </w:p>
    <w:p w:rsidR="00DF0474" w:rsidRDefault="00DF0474" w:rsidP="00DF0474">
      <w:pPr>
        <w:shd w:val="clear" w:color="auto" w:fill="FFFFFF"/>
        <w:tabs>
          <w:tab w:val="center" w:pos="4677"/>
        </w:tabs>
        <w:spacing w:after="156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DF0474" w:rsidRDefault="00DF0474" w:rsidP="00DF0474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от 25 февраля  2020 г.                                                               № 1</w:t>
      </w:r>
    </w:p>
    <w:p w:rsidR="00DF0474" w:rsidRDefault="00DF0474" w:rsidP="00DF047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F0474" w:rsidRDefault="00DF0474" w:rsidP="00DF047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DF0474" w:rsidRDefault="00DF0474" w:rsidP="00DF0474">
      <w:pPr>
        <w:pStyle w:val="a4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О внесении изменений в Постановление  администрации от 13.06.2019 №23 «О применении взысканий за коррупционные правонарушения к муниципальным служащим Администрации Михайловского сельского поселения Пригородного района </w:t>
      </w:r>
      <w:proofErr w:type="spellStart"/>
      <w:r>
        <w:rPr>
          <w:b/>
          <w:bCs/>
          <w:color w:val="000000"/>
          <w:sz w:val="28"/>
          <w:szCs w:val="28"/>
        </w:rPr>
        <w:t>РСО-Алания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DF0474" w:rsidRDefault="00DF0474" w:rsidP="00DF0474">
      <w:pPr>
        <w:pStyle w:val="subtitle"/>
        <w:spacing w:before="0" w:beforeAutospacing="0" w:after="4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 </w:t>
      </w:r>
    </w:p>
    <w:p w:rsidR="00DF0474" w:rsidRDefault="00DF0474" w:rsidP="00DF0474">
      <w:pPr>
        <w:pStyle w:val="subtitle"/>
        <w:spacing w:before="0" w:beforeAutospacing="0" w:after="4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 </w:t>
      </w:r>
    </w:p>
    <w:p w:rsidR="00DF0474" w:rsidRDefault="00DF0474" w:rsidP="00DF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27.1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hyperlink r:id="rId6" w:tgtFrame="_blank" w:history="1">
        <w:r>
          <w:rPr>
            <w:rStyle w:val="hyperlink"/>
            <w:rFonts w:ascii="Times New Roman" w:hAnsi="Times New Roman"/>
            <w:color w:val="000000" w:themeColor="text1"/>
            <w:sz w:val="28"/>
            <w:szCs w:val="28"/>
          </w:rPr>
          <w:t>от 02.03.2007 № 25-ФЗ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25.12.2008 № 273-ФЗ «О противодействии коррупции»,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Михайловского сельского поселения Пригородного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РСО-Алания</w:t>
      </w:r>
      <w:proofErr w:type="spellEnd"/>
    </w:p>
    <w:p w:rsidR="00DF0474" w:rsidRDefault="00DF0474" w:rsidP="00DF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474" w:rsidRDefault="00DF0474" w:rsidP="00DF0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 С Т А Н О В Л Я Е Т:</w:t>
      </w:r>
    </w:p>
    <w:p w:rsidR="00DF0474" w:rsidRDefault="00DF0474" w:rsidP="00DF0474">
      <w:pPr>
        <w:pStyle w:val="consplusnormal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DF0474" w:rsidRDefault="00DF0474" w:rsidP="00DF047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1.Внести в постановление администрации </w:t>
      </w:r>
      <w:r>
        <w:rPr>
          <w:bCs/>
          <w:color w:val="000000" w:themeColor="text1"/>
          <w:sz w:val="28"/>
          <w:szCs w:val="28"/>
        </w:rPr>
        <w:t xml:space="preserve">от 13.06.2019 №23 «О применении взысканий за коррупционные правонарушения к муниципальным служащим Администрации Михайловского сельского поселения Пригородного района </w:t>
      </w:r>
      <w:proofErr w:type="spellStart"/>
      <w:r>
        <w:rPr>
          <w:bCs/>
          <w:color w:val="000000" w:themeColor="text1"/>
          <w:sz w:val="28"/>
          <w:szCs w:val="28"/>
        </w:rPr>
        <w:t>РСО-Алания</w:t>
      </w:r>
      <w:proofErr w:type="spellEnd"/>
      <w:r>
        <w:rPr>
          <w:bCs/>
          <w:color w:val="000000" w:themeColor="text1"/>
          <w:sz w:val="28"/>
          <w:szCs w:val="28"/>
        </w:rPr>
        <w:t>» следующие изменения:</w:t>
      </w:r>
    </w:p>
    <w:p w:rsidR="00DF0474" w:rsidRDefault="00DF0474" w:rsidP="00DF0474">
      <w:pPr>
        <w:pStyle w:val="a4"/>
        <w:spacing w:before="0" w:beforeAutospacing="0" w:after="0" w:afterAutospacing="0"/>
        <w:ind w:left="1407"/>
        <w:jc w:val="both"/>
        <w:rPr>
          <w:bCs/>
          <w:color w:val="000000" w:themeColor="text1"/>
          <w:sz w:val="28"/>
          <w:szCs w:val="28"/>
        </w:rPr>
      </w:pPr>
    </w:p>
    <w:p w:rsidR="00DF0474" w:rsidRDefault="00DF0474" w:rsidP="00DF0474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Пункт 15 Порядка  изложить в следующей редакции: </w:t>
      </w:r>
    </w:p>
    <w:p w:rsidR="00DF0474" w:rsidRDefault="00DF0474" w:rsidP="00DF0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«15.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Взыскания, предусмотренные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статьями 14.1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15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lang w:eastAsia="ru-RU"/>
          </w:rPr>
          <w:t>27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Федерального закона, применяются не позднее шести месяцев со дня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bCs/>
          <w:color w:val="000000" w:themeColor="text1"/>
          <w:sz w:val="28"/>
          <w:szCs w:val="28"/>
        </w:rPr>
        <w:t>»</w:t>
      </w:r>
    </w:p>
    <w:p w:rsidR="00DF0474" w:rsidRDefault="00DF0474" w:rsidP="00DF0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Helvetica" w:hAnsi="Helvetica" w:cs="Helvetica"/>
          <w:color w:val="000000" w:themeColor="text1"/>
          <w:sz w:val="18"/>
          <w:szCs w:val="18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подписания и подлежит размещению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Михайловского сельского поселения Пригородного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F0474" w:rsidRDefault="00DF0474" w:rsidP="00DF0474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DF0474" w:rsidRDefault="00DF0474" w:rsidP="00DF0474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aps/>
          <w:color w:val="000000" w:themeColor="text1"/>
          <w:sz w:val="28"/>
          <w:szCs w:val="28"/>
        </w:rPr>
        <w:t> </w:t>
      </w:r>
    </w:p>
    <w:p w:rsidR="00DF0474" w:rsidRDefault="00DF0474" w:rsidP="00DF047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 </w:t>
      </w:r>
    </w:p>
    <w:p w:rsidR="00DF0474" w:rsidRDefault="00DF0474" w:rsidP="00DF047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0474" w:rsidRDefault="00DF0474" w:rsidP="00DF0474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Глава администрации</w:t>
      </w:r>
    </w:p>
    <w:p w:rsidR="00DF0474" w:rsidRDefault="00DF0474" w:rsidP="00DF0474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Михайловского сельского поселения                                  </w:t>
      </w:r>
      <w:proofErr w:type="spellStart"/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А.З.Кисиев</w:t>
      </w:r>
      <w:proofErr w:type="spellEnd"/>
    </w:p>
    <w:p w:rsidR="00DF0474" w:rsidRDefault="00DF0474" w:rsidP="00DF0474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85F0C" w:rsidRDefault="00DF0474"/>
    <w:sectPr w:rsidR="00685F0C" w:rsidSect="0042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74"/>
    <w:rsid w:val="002C65C2"/>
    <w:rsid w:val="004233B4"/>
    <w:rsid w:val="00506756"/>
    <w:rsid w:val="00DF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0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uiPriority w:val="99"/>
    <w:rsid w:val="00DF0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F0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DF0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F0474"/>
  </w:style>
  <w:style w:type="paragraph" w:styleId="a5">
    <w:name w:val="Balloon Text"/>
    <w:basedOn w:val="a"/>
    <w:link w:val="a6"/>
    <w:uiPriority w:val="99"/>
    <w:semiHidden/>
    <w:unhideWhenUsed/>
    <w:rsid w:val="00D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6DF90AA3CF49E1710F743EB7C6D3D3A411448E94D34A3733195342125E99F2D4D0ECD4679A4C737603CE4E3834CA6AB374827T6u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16DF90AA3CF49E1710F743EB7C6D3D3A411448E94D34A3733195342125E99F2D4D0EC84772F29E7A3E65B7A1C841A6B32B48277EB980F6T2u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BBF89570-6239-4CFB-BDBA-5B454C14E3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A16DF90AA3CF49E1710F743EB7C6D3D3A411448E94D34A3733195342125E99F2D4D0EC84772F294723E65B7A1C841A6B32B48277EB980F6T2u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2020-02-26T07:56:00Z</dcterms:created>
  <dcterms:modified xsi:type="dcterms:W3CDTF">2020-02-26T07:58:00Z</dcterms:modified>
</cp:coreProperties>
</file>