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073DAD" w:rsidRPr="008A3D54" w:rsidTr="0098102F">
        <w:tc>
          <w:tcPr>
            <w:tcW w:w="4077" w:type="dxa"/>
            <w:tcBorders>
              <w:top w:val="nil"/>
              <w:right w:val="nil"/>
            </w:tcBorders>
          </w:tcPr>
          <w:p w:rsidR="00073DAD" w:rsidRPr="008A3D54" w:rsidRDefault="00073DAD" w:rsidP="0098102F">
            <w:pPr>
              <w:jc w:val="center"/>
              <w:rPr>
                <w:color w:val="0000FF"/>
                <w:lang w:val="en-US"/>
              </w:rPr>
            </w:pP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</w:p>
          <w:p w:rsidR="00073DAD" w:rsidRDefault="00073DAD" w:rsidP="0098102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073DAD" w:rsidRPr="008A3D54" w:rsidRDefault="00073DAD" w:rsidP="0098102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Михаловск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073DAD" w:rsidRPr="008A3D54" w:rsidRDefault="00073DAD" w:rsidP="0098102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8A3D54" w:rsidRDefault="00073DAD" w:rsidP="0098102F">
            <w:pPr>
              <w:jc w:val="center"/>
            </w:pPr>
          </w:p>
          <w:p w:rsidR="00073DAD" w:rsidRPr="008A3D54" w:rsidRDefault="00073DAD" w:rsidP="0098102F">
            <w:pPr>
              <w:jc w:val="center"/>
            </w:pPr>
          </w:p>
          <w:p w:rsidR="00073DAD" w:rsidRPr="008A3D54" w:rsidRDefault="00073DAD" w:rsidP="0098102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073DAD" w:rsidRPr="008A3D54" w:rsidRDefault="00073DAD" w:rsidP="0098102F">
            <w:pPr>
              <w:jc w:val="center"/>
              <w:rPr>
                <w:color w:val="0000FF"/>
                <w:lang w:val="en-US"/>
              </w:rPr>
            </w:pP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073DAD" w:rsidRPr="008A3D54" w:rsidRDefault="00073DAD" w:rsidP="0098102F">
            <w:pPr>
              <w:rPr>
                <w:color w:val="0000FF"/>
              </w:rPr>
            </w:pP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местного самоуправления</w:t>
            </w: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Михайловского</w:t>
            </w: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073DAD" w:rsidRPr="008A3D54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073DAD" w:rsidRPr="008A3D54" w:rsidRDefault="00BB7E3B" w:rsidP="00073DAD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073DAD" w:rsidRPr="001658F1" w:rsidRDefault="00073DAD" w:rsidP="00073DAD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073DAD" w:rsidRPr="001658F1" w:rsidRDefault="00073DAD" w:rsidP="00073DAD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8(8672</w:t>
      </w:r>
      <w:r w:rsidRPr="001658F1">
        <w:rPr>
          <w:rFonts w:ascii="Cambria" w:hAnsi="Cambria"/>
          <w:color w:val="0000FF"/>
          <w:sz w:val="18"/>
        </w:rPr>
        <w:t xml:space="preserve">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073DAD" w:rsidRDefault="00073DAD" w:rsidP="00073DAD">
      <w:pPr>
        <w:ind w:left="5670"/>
        <w:rPr>
          <w:sz w:val="24"/>
        </w:rPr>
      </w:pPr>
    </w:p>
    <w:p w:rsidR="00073DAD" w:rsidRPr="00073DAD" w:rsidRDefault="00073DAD" w:rsidP="00073DAD">
      <w:pPr>
        <w:jc w:val="both"/>
        <w:rPr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073DAD" w:rsidRPr="00B70F77" w:rsidTr="00004F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A369FF" w:rsidRDefault="00073DAD" w:rsidP="0098102F">
            <w:pPr>
              <w:ind w:right="-1"/>
              <w:rPr>
                <w:caps/>
                <w:spacing w:val="40"/>
              </w:rPr>
            </w:pPr>
          </w:p>
          <w:p w:rsidR="00073DAD" w:rsidRPr="007234A1" w:rsidRDefault="00073DAD" w:rsidP="0098102F">
            <w:pPr>
              <w:spacing w:before="240"/>
              <w:jc w:val="center"/>
              <w:rPr>
                <w:b/>
                <w:caps/>
                <w:spacing w:val="40"/>
                <w:sz w:val="28"/>
                <w:szCs w:val="28"/>
              </w:rPr>
            </w:pPr>
            <w:r w:rsidRPr="007234A1">
              <w:rPr>
                <w:b/>
                <w:caps/>
                <w:spacing w:val="40"/>
                <w:sz w:val="28"/>
                <w:szCs w:val="28"/>
              </w:rPr>
              <w:t>постановление</w:t>
            </w:r>
          </w:p>
          <w:p w:rsidR="00073DAD" w:rsidRPr="007234A1" w:rsidRDefault="00073DAD" w:rsidP="0098102F">
            <w:pPr>
              <w:spacing w:before="240"/>
              <w:jc w:val="center"/>
              <w:rPr>
                <w:caps/>
                <w:spacing w:val="40"/>
                <w:sz w:val="28"/>
                <w:szCs w:val="28"/>
              </w:rPr>
            </w:pPr>
          </w:p>
          <w:tbl>
            <w:tblPr>
              <w:tblW w:w="13864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851"/>
              <w:gridCol w:w="142"/>
              <w:gridCol w:w="1672"/>
              <w:gridCol w:w="737"/>
              <w:gridCol w:w="4763"/>
              <w:gridCol w:w="879"/>
              <w:gridCol w:w="425"/>
              <w:gridCol w:w="4395"/>
            </w:tblGrid>
            <w:tr w:rsidR="00073DAD" w:rsidRPr="007234A1" w:rsidTr="0098102F">
              <w:trPr>
                <w:cantSplit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73DAD" w:rsidRPr="007234A1" w:rsidRDefault="00004F9E" w:rsidP="0098102F">
                  <w:pPr>
                    <w:tabs>
                      <w:tab w:val="left" w:pos="223"/>
                      <w:tab w:val="center" w:pos="397"/>
                    </w:tabs>
                    <w:spacing w:before="120"/>
                    <w:jc w:val="center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2" w:type="dxa"/>
                </w:tcPr>
                <w:p w:rsidR="00073DAD" w:rsidRPr="007234A1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  <w:tcBorders>
                    <w:bottom w:val="single" w:sz="6" w:space="0" w:color="auto"/>
                  </w:tcBorders>
                </w:tcPr>
                <w:p w:rsidR="00073DAD" w:rsidRPr="007234A1" w:rsidRDefault="00004F9E" w:rsidP="0098102F">
                  <w:pPr>
                    <w:spacing w:before="120"/>
                    <w:jc w:val="center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декабря</w:t>
                  </w:r>
                </w:p>
              </w:tc>
              <w:tc>
                <w:tcPr>
                  <w:tcW w:w="737" w:type="dxa"/>
                </w:tcPr>
                <w:p w:rsidR="00073DAD" w:rsidRPr="007234A1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7234A1"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763" w:type="dxa"/>
                </w:tcPr>
                <w:p w:rsidR="00073DAD" w:rsidRPr="007234A1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7234A1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073DAD" w:rsidRPr="007234A1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7234A1">
                    <w:rPr>
                      <w:b/>
                      <w:color w:val="000000"/>
                      <w:sz w:val="28"/>
                      <w:szCs w:val="28"/>
                    </w:rPr>
                    <w:t xml:space="preserve">№  </w:t>
                  </w:r>
                  <w:r w:rsidR="00004F9E">
                    <w:rPr>
                      <w:b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25" w:type="dxa"/>
                </w:tcPr>
                <w:p w:rsidR="00073DAD" w:rsidRPr="007234A1" w:rsidRDefault="00073DAD" w:rsidP="0098102F">
                  <w:pPr>
                    <w:spacing w:before="120"/>
                    <w:ind w:left="-1591"/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073DAD" w:rsidRPr="007234A1" w:rsidRDefault="00073DAD" w:rsidP="0098102F">
                  <w:pPr>
                    <w:tabs>
                      <w:tab w:val="left" w:pos="7796"/>
                    </w:tabs>
                    <w:spacing w:before="120"/>
                    <w:jc w:val="right"/>
                    <w:rPr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073DAD" w:rsidRPr="007234A1" w:rsidRDefault="00073DAD" w:rsidP="0098102F">
            <w:pPr>
              <w:tabs>
                <w:tab w:val="left" w:pos="360"/>
              </w:tabs>
              <w:spacing w:after="283" w:line="100" w:lineRule="atLeast"/>
              <w:ind w:right="38"/>
              <w:rPr>
                <w:sz w:val="28"/>
                <w:szCs w:val="28"/>
              </w:rPr>
            </w:pPr>
          </w:p>
          <w:p w:rsidR="00073DAD" w:rsidRPr="00073DAD" w:rsidRDefault="00073DAD" w:rsidP="0098102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F77"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перечня  муниципального имущества администрации Михайловского сельского поселения Пригородного района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указанного в части 4 ст.18</w:t>
            </w:r>
            <w:r w:rsidRPr="00073D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073DAD">
                <w:rPr>
                  <w:rStyle w:val="a3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Федерального закона</w:t>
              </w:r>
            </w:hyperlink>
            <w:r w:rsidRPr="00073D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24.07.2007 N 209-ФЗ "О развитии малого и среднего предпринимательства в Российской Федерации",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Михайловского сельского поселения Пригородного района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073DAD" w:rsidRPr="00B70F77" w:rsidRDefault="00073DAD" w:rsidP="0098102F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073DAD" w:rsidRDefault="00073DAD" w:rsidP="00073D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соответствии с </w:t>
            </w:r>
            <w:r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B70F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Федеральн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ым</w:t>
              </w:r>
              <w:r w:rsidRPr="00B70F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закон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ом</w:t>
              </w:r>
            </w:hyperlink>
            <w:r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24.07.2007 N 209-ФЗ "О развитии малого и среднего предпринимательства в Российской Федерации",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Михайловского сельского поселения Пригородного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29.11.2019г. № 28 «Об утверждении порядка </w:t>
            </w:r>
            <w:r w:rsidRPr="0007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формирования, ведения, ежегодного дополнения и опубликования Перечня муниципального имущества администрации Михайловского сельского поселения Пригородного района </w:t>
            </w:r>
            <w:proofErr w:type="spellStart"/>
            <w:r w:rsidRPr="0007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РСО-Алания</w:t>
            </w:r>
            <w:proofErr w:type="spellEnd"/>
            <w:r w:rsidRPr="0007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предназначенного для предоставления во владение и (или) в пользование субъектам малого</w:t>
            </w:r>
            <w:proofErr w:type="gramEnd"/>
            <w:r w:rsidRPr="0007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7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04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Михайловского сельского поселения Пригородного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РСО-Алания</w:t>
            </w:r>
            <w:proofErr w:type="spellEnd"/>
            <w:r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3DAD" w:rsidRDefault="00073DAD" w:rsidP="00073D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DAD" w:rsidRPr="00B70F77" w:rsidRDefault="00073DAD" w:rsidP="00073D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постановляет:</w:t>
            </w:r>
          </w:p>
          <w:p w:rsidR="00073DAD" w:rsidRDefault="00073DAD" w:rsidP="0098102F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sub_10001"/>
          </w:p>
          <w:p w:rsidR="00073DAD" w:rsidRPr="00073DAD" w:rsidRDefault="00073DAD" w:rsidP="00073D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</w:t>
            </w:r>
            <w:bookmarkStart w:id="1" w:name="sub_10011"/>
            <w:bookmarkEnd w:id="0"/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имущества администрации Михайловского сельского поселения Пригородного района </w:t>
            </w:r>
            <w:proofErr w:type="spellStart"/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РСО-Алания</w:t>
            </w:r>
            <w:proofErr w:type="spellEnd"/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указанного в части 4 ст.18 </w:t>
            </w:r>
            <w:hyperlink r:id="rId10" w:history="1">
              <w:r w:rsidRPr="00073DA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Федерального закона</w:t>
              </w:r>
            </w:hyperlink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24.07.2007 N 209-ФЗ "О </w:t>
            </w:r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развитии малого и среднего предпринимательства в Российской Федерации", на территории Михайловского сельского посе</w:t>
            </w:r>
            <w:r w:rsidR="0000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Пригородного района </w:t>
            </w:r>
            <w:proofErr w:type="spellStart"/>
            <w:r w:rsidR="0000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РСО-Алания</w:t>
            </w:r>
            <w:proofErr w:type="spellEnd"/>
            <w:r w:rsidRPr="0007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 к настоящему постановлению.</w:t>
            </w:r>
          </w:p>
          <w:p w:rsidR="00004F9E" w:rsidRPr="00004F9E" w:rsidRDefault="00004F9E" w:rsidP="009810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3"/>
            <w:bookmarkEnd w:id="1"/>
            <w:r w:rsidRPr="0000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3DAD" w:rsidRPr="00004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bookmarkEnd w:id="2"/>
            <w:proofErr w:type="gramStart"/>
            <w:r w:rsidR="00073DAD" w:rsidRPr="00004F9E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073DAD" w:rsidRPr="00004F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информационном стенде  администрации Михайловского сельского поселения Пригородного района </w:t>
            </w:r>
            <w:proofErr w:type="spellStart"/>
            <w:r w:rsidR="00073DAD" w:rsidRPr="00004F9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="00073DAD" w:rsidRPr="00004F9E">
              <w:rPr>
                <w:rFonts w:ascii="Times New Roman" w:hAnsi="Times New Roman" w:cs="Times New Roman"/>
                <w:sz w:val="28"/>
                <w:szCs w:val="28"/>
              </w:rPr>
              <w:t xml:space="preserve"> и на официальном сайте администрации Михайловского сельского поселения Пригородного района </w:t>
            </w:r>
            <w:proofErr w:type="spellStart"/>
            <w:r w:rsidR="00073DAD" w:rsidRPr="00004F9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="00073DAD" w:rsidRPr="0000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DAD" w:rsidRPr="00B70F77" w:rsidRDefault="00004F9E" w:rsidP="0098102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73DAD"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73DAD"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073DAD" w:rsidRPr="00B70F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73DAD" w:rsidRPr="00B70F77" w:rsidRDefault="00073DAD" w:rsidP="0098102F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073DAD" w:rsidRPr="00B70F77" w:rsidTr="00004F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A44CB8" w:rsidRDefault="00073DAD" w:rsidP="0098102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</w:p>
        </w:tc>
      </w:tr>
      <w:tr w:rsidR="00073DAD" w:rsidRPr="00B70F77" w:rsidTr="00004F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A44CB8" w:rsidRDefault="00073DAD" w:rsidP="0098102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3DAD" w:rsidRPr="007234A1" w:rsidRDefault="00073DAD" w:rsidP="00073DAD">
      <w:pPr>
        <w:jc w:val="both"/>
        <w:rPr>
          <w:b/>
          <w:sz w:val="28"/>
          <w:szCs w:val="28"/>
        </w:rPr>
      </w:pPr>
      <w:r w:rsidRPr="007234A1">
        <w:rPr>
          <w:b/>
          <w:sz w:val="28"/>
          <w:szCs w:val="28"/>
        </w:rPr>
        <w:t>Глава администрации</w:t>
      </w:r>
    </w:p>
    <w:p w:rsidR="00073DAD" w:rsidRPr="007234A1" w:rsidRDefault="00073DAD" w:rsidP="00073DAD">
      <w:pPr>
        <w:jc w:val="both"/>
        <w:rPr>
          <w:b/>
          <w:sz w:val="28"/>
          <w:szCs w:val="28"/>
        </w:rPr>
      </w:pPr>
      <w:r w:rsidRPr="007234A1">
        <w:rPr>
          <w:b/>
          <w:sz w:val="28"/>
          <w:szCs w:val="28"/>
        </w:rPr>
        <w:t>Михайловского се</w:t>
      </w:r>
      <w:r w:rsidR="00004F9E">
        <w:rPr>
          <w:b/>
          <w:sz w:val="28"/>
          <w:szCs w:val="28"/>
        </w:rPr>
        <w:t xml:space="preserve">льского поселения             </w:t>
      </w:r>
      <w:r w:rsidRPr="007234A1">
        <w:rPr>
          <w:b/>
          <w:sz w:val="28"/>
          <w:szCs w:val="28"/>
        </w:rPr>
        <w:t xml:space="preserve">                           </w:t>
      </w:r>
      <w:proofErr w:type="spellStart"/>
      <w:r w:rsidRPr="007234A1">
        <w:rPr>
          <w:b/>
          <w:sz w:val="28"/>
          <w:szCs w:val="28"/>
        </w:rPr>
        <w:t>А.З.Киси</w:t>
      </w:r>
      <w:r>
        <w:rPr>
          <w:b/>
          <w:sz w:val="28"/>
          <w:szCs w:val="28"/>
        </w:rPr>
        <w:t>ев</w:t>
      </w:r>
      <w:proofErr w:type="spellEnd"/>
    </w:p>
    <w:p w:rsidR="00073DAD" w:rsidRDefault="00073DAD" w:rsidP="00073DAD">
      <w:pPr>
        <w:jc w:val="right"/>
      </w:pPr>
    </w:p>
    <w:p w:rsidR="00685F0C" w:rsidRDefault="00F75C58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</w:pPr>
    </w:p>
    <w:p w:rsidR="00004F9E" w:rsidRDefault="00004F9E" w:rsidP="00004F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                              </w:t>
      </w:r>
    </w:p>
    <w:sectPr w:rsidR="00004F9E" w:rsidSect="00004F9E">
      <w:pgSz w:w="11905" w:h="16837"/>
      <w:pgMar w:top="1100" w:right="1440" w:bottom="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58" w:rsidRDefault="00F75C58" w:rsidP="00004F9E">
      <w:r>
        <w:separator/>
      </w:r>
    </w:p>
  </w:endnote>
  <w:endnote w:type="continuationSeparator" w:id="0">
    <w:p w:rsidR="00F75C58" w:rsidRDefault="00F75C58" w:rsidP="0000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58" w:rsidRDefault="00F75C58" w:rsidP="00004F9E">
      <w:r>
        <w:separator/>
      </w:r>
    </w:p>
  </w:footnote>
  <w:footnote w:type="continuationSeparator" w:id="0">
    <w:p w:rsidR="00F75C58" w:rsidRDefault="00F75C58" w:rsidP="0000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DED"/>
    <w:multiLevelType w:val="hybridMultilevel"/>
    <w:tmpl w:val="CDE8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AD"/>
    <w:rsid w:val="00004F9E"/>
    <w:rsid w:val="00073DAD"/>
    <w:rsid w:val="002C65C2"/>
    <w:rsid w:val="00377D5F"/>
    <w:rsid w:val="003F1C3A"/>
    <w:rsid w:val="00417EA7"/>
    <w:rsid w:val="0049049F"/>
    <w:rsid w:val="00506756"/>
    <w:rsid w:val="00BB7E3B"/>
    <w:rsid w:val="00F7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73DA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3D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4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4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4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004F9E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004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04F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2019-12-24T13:27:00Z</dcterms:created>
  <dcterms:modified xsi:type="dcterms:W3CDTF">2019-12-24T13:32:00Z</dcterms:modified>
</cp:coreProperties>
</file>